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3914DF" w:rsidRPr="003914DF" w14:paraId="2D566042" w14:textId="77777777">
        <w:trPr>
          <w:trHeight w:hRule="exact" w:val="1625"/>
        </w:trPr>
        <w:tc>
          <w:tcPr>
            <w:tcW w:w="1620" w:type="dxa"/>
          </w:tcPr>
          <w:p w14:paraId="06ACC6E1" w14:textId="683CAD6C" w:rsidR="0058391E" w:rsidRPr="003914DF" w:rsidRDefault="0058391E" w:rsidP="0058391E"/>
        </w:tc>
      </w:tr>
    </w:tbl>
    <w:p w14:paraId="1E90C0A8" w14:textId="787B1D4E" w:rsidR="003E4326" w:rsidRPr="003914DF" w:rsidRDefault="005F323A" w:rsidP="003E4326">
      <w:pPr>
        <w:pStyle w:val="Default"/>
        <w:rPr>
          <w:rFonts w:ascii="Garamond" w:hAnsi="Garamond" w:cs="Garamond"/>
          <w:color w:val="auto"/>
        </w:rPr>
      </w:pPr>
      <w:r w:rsidRPr="003914D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UNIVERSITÀ DEGLI STUDI DI NAPOLI</w:t>
      </w:r>
    </w:p>
    <w:p w14:paraId="355583B8" w14:textId="14A89FD3"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FEDERICO II</w:t>
      </w:r>
    </w:p>
    <w:p w14:paraId="2CAAEB2F" w14:textId="6E5C3AC8" w:rsidR="003E4326" w:rsidRPr="003914DF" w:rsidRDefault="003E4326" w:rsidP="003E4326">
      <w:pPr>
        <w:autoSpaceDE w:val="0"/>
        <w:autoSpaceDN w:val="0"/>
        <w:adjustRightInd w:val="0"/>
        <w:jc w:val="center"/>
        <w:rPr>
          <w:rFonts w:ascii="Garamond" w:hAnsi="Garamond" w:cs="Garamond"/>
          <w:b/>
          <w:bCs/>
          <w:sz w:val="28"/>
          <w:szCs w:val="28"/>
        </w:rPr>
      </w:pPr>
      <w:r w:rsidRPr="003914DF">
        <w:rPr>
          <w:rFonts w:ascii="Garamond" w:hAnsi="Garamond" w:cs="Garamond"/>
          <w:b/>
          <w:bCs/>
          <w:sz w:val="28"/>
          <w:szCs w:val="28"/>
        </w:rPr>
        <w:t>Dipartimento di Scienze della Terra, dell’Ambiente e delle Risorse</w:t>
      </w:r>
    </w:p>
    <w:p w14:paraId="6347EB76" w14:textId="2C184426" w:rsidR="00C33F00" w:rsidRPr="003914DF" w:rsidRDefault="00C33F00" w:rsidP="003E4326">
      <w:pPr>
        <w:autoSpaceDE w:val="0"/>
        <w:autoSpaceDN w:val="0"/>
        <w:adjustRightInd w:val="0"/>
        <w:jc w:val="center"/>
        <w:rPr>
          <w:rFonts w:ascii="Garamond" w:hAnsi="Garamond" w:cs="Garamond"/>
          <w:b/>
          <w:bCs/>
          <w:sz w:val="28"/>
          <w:szCs w:val="28"/>
        </w:rPr>
      </w:pPr>
      <w:bookmarkStart w:id="0" w:name="_Hlk133313839"/>
      <w:r w:rsidRPr="003914DF">
        <w:rPr>
          <w:rFonts w:ascii="Garamond" w:hAnsi="Garamond" w:cs="Garamond"/>
          <w:b/>
          <w:bCs/>
          <w:sz w:val="28"/>
          <w:szCs w:val="28"/>
        </w:rPr>
        <w:t>Determina n.</w:t>
      </w:r>
      <w:r w:rsidR="008B3DE5">
        <w:rPr>
          <w:rFonts w:ascii="Garamond" w:hAnsi="Garamond" w:cs="Garamond"/>
          <w:b/>
          <w:bCs/>
          <w:sz w:val="28"/>
          <w:szCs w:val="28"/>
        </w:rPr>
        <w:t>1</w:t>
      </w:r>
      <w:r w:rsidR="00222F9D">
        <w:rPr>
          <w:rFonts w:ascii="Garamond" w:hAnsi="Garamond" w:cs="Garamond"/>
          <w:b/>
          <w:bCs/>
          <w:sz w:val="28"/>
          <w:szCs w:val="28"/>
        </w:rPr>
        <w:t>66</w:t>
      </w:r>
      <w:r w:rsidR="00816B93" w:rsidRPr="003914DF">
        <w:rPr>
          <w:rFonts w:ascii="Garamond" w:hAnsi="Garamond" w:cs="Garamond"/>
          <w:b/>
          <w:bCs/>
          <w:sz w:val="28"/>
          <w:szCs w:val="28"/>
        </w:rPr>
        <w:t>/2023</w:t>
      </w:r>
    </w:p>
    <w:bookmarkEnd w:id="0"/>
    <w:p w14:paraId="67A0937B" w14:textId="1646C448" w:rsidR="00A04C1B" w:rsidRPr="003914DF"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3914DF" w:rsidRPr="003914DF" w14:paraId="5E574D6F" w14:textId="77777777" w:rsidTr="00A22BD6">
        <w:trPr>
          <w:gridAfter w:val="1"/>
          <w:wAfter w:w="9747" w:type="dxa"/>
          <w:trHeight w:val="761"/>
        </w:trPr>
        <w:tc>
          <w:tcPr>
            <w:tcW w:w="1985" w:type="dxa"/>
            <w:shd w:val="clear" w:color="auto" w:fill="auto"/>
          </w:tcPr>
          <w:p w14:paraId="12181ACF" w14:textId="77777777" w:rsidR="00486481" w:rsidRPr="003914DF" w:rsidRDefault="00486481" w:rsidP="00486481">
            <w:pPr>
              <w:suppressAutoHyphens/>
              <w:spacing w:before="120" w:after="120"/>
              <w:ind w:left="714"/>
              <w:jc w:val="both"/>
              <w:rPr>
                <w:rFonts w:ascii="Calibri" w:eastAsia="Calibri" w:hAnsi="Calibri" w:cs="Calibri"/>
                <w:b/>
                <w:bCs/>
                <w:iCs/>
                <w:sz w:val="22"/>
                <w:szCs w:val="22"/>
                <w:lang w:eastAsia="en-US"/>
              </w:rPr>
            </w:pPr>
            <w:r w:rsidRPr="003914DF">
              <w:rPr>
                <w:rFonts w:ascii="Calibri" w:eastAsia="Calibri" w:hAnsi="Calibri" w:cs="Calibri"/>
                <w:b/>
                <w:bCs/>
                <w:sz w:val="22"/>
                <w:szCs w:val="22"/>
                <w:lang w:eastAsia="en-US"/>
              </w:rPr>
              <w:t>Oggetto:</w:t>
            </w:r>
          </w:p>
        </w:tc>
        <w:tc>
          <w:tcPr>
            <w:tcW w:w="8041" w:type="dxa"/>
            <w:shd w:val="clear" w:color="auto" w:fill="auto"/>
          </w:tcPr>
          <w:p w14:paraId="41C93086" w14:textId="2DD481B8" w:rsidR="00486481" w:rsidRPr="003914DF" w:rsidRDefault="00486481" w:rsidP="00486481">
            <w:pPr>
              <w:suppressAutoHyphens/>
              <w:spacing w:before="120" w:after="120"/>
              <w:ind w:left="714"/>
              <w:jc w:val="both"/>
              <w:rPr>
                <w:rFonts w:ascii="Calibri" w:eastAsia="Calibri" w:hAnsi="Calibri" w:cs="Calibri"/>
                <w:bCs/>
                <w:i/>
                <w:sz w:val="22"/>
                <w:szCs w:val="22"/>
                <w:lang w:eastAsia="en-US"/>
              </w:rPr>
            </w:pPr>
            <w:r w:rsidRPr="003914DF">
              <w:rPr>
                <w:rFonts w:ascii="Calibri" w:eastAsia="Calibri" w:hAnsi="Calibri" w:cs="Calibri"/>
                <w:b/>
                <w:bCs/>
                <w:sz w:val="22"/>
                <w:szCs w:val="22"/>
                <w:lang w:eastAsia="en-US"/>
              </w:rPr>
              <w:t xml:space="preserve">Determina per l’affidamento diretto per </w:t>
            </w:r>
            <w:r w:rsidR="00E476EF">
              <w:rPr>
                <w:rFonts w:ascii="Calibri" w:eastAsia="Calibri" w:hAnsi="Calibri" w:cs="Calibri"/>
                <w:b/>
                <w:bCs/>
                <w:sz w:val="22"/>
                <w:szCs w:val="22"/>
                <w:lang w:eastAsia="en-US"/>
              </w:rPr>
              <w:t xml:space="preserve">l’esecuzione di n. </w:t>
            </w:r>
            <w:r w:rsidR="00D8261E">
              <w:rPr>
                <w:rFonts w:ascii="Calibri" w:eastAsia="Calibri" w:hAnsi="Calibri" w:cs="Calibri"/>
                <w:b/>
                <w:bCs/>
                <w:sz w:val="22"/>
                <w:szCs w:val="22"/>
                <w:lang w:eastAsia="en-US"/>
              </w:rPr>
              <w:t>2</w:t>
            </w:r>
            <w:r w:rsidR="00E476EF">
              <w:rPr>
                <w:rFonts w:ascii="Calibri" w:eastAsia="Calibri" w:hAnsi="Calibri" w:cs="Calibri"/>
                <w:b/>
                <w:bCs/>
                <w:sz w:val="22"/>
                <w:szCs w:val="22"/>
                <w:lang w:eastAsia="en-US"/>
              </w:rPr>
              <w:t xml:space="preserve"> </w:t>
            </w:r>
            <w:r w:rsidR="006A37C8" w:rsidRPr="006A37C8">
              <w:rPr>
                <w:rFonts w:ascii="Calibri" w:eastAsia="Calibri" w:hAnsi="Calibri" w:cs="Calibri"/>
                <w:b/>
                <w:bCs/>
                <w:sz w:val="22"/>
                <w:szCs w:val="22"/>
                <w:lang w:eastAsia="en-US"/>
              </w:rPr>
              <w:t>Sondaggi meccanic</w:t>
            </w:r>
            <w:r w:rsidR="00D8261E">
              <w:rPr>
                <w:rFonts w:ascii="Calibri" w:eastAsia="Calibri" w:hAnsi="Calibri" w:cs="Calibri"/>
                <w:b/>
                <w:bCs/>
                <w:sz w:val="22"/>
                <w:szCs w:val="22"/>
                <w:lang w:eastAsia="en-US"/>
              </w:rPr>
              <w:t>i</w:t>
            </w:r>
            <w:r w:rsidR="006A37C8" w:rsidRPr="006A37C8">
              <w:rPr>
                <w:rFonts w:ascii="Calibri" w:eastAsia="Calibri" w:hAnsi="Calibri" w:cs="Calibri"/>
                <w:b/>
                <w:bCs/>
                <w:sz w:val="22"/>
                <w:szCs w:val="22"/>
                <w:lang w:eastAsia="en-US"/>
              </w:rPr>
              <w:t xml:space="preserve"> a carotaggio continuo</w:t>
            </w:r>
            <w:r w:rsidR="00860A3B">
              <w:rPr>
                <w:rFonts w:ascii="Calibri" w:eastAsia="Calibri" w:hAnsi="Calibri" w:cs="Calibri"/>
                <w:b/>
                <w:bCs/>
                <w:sz w:val="22"/>
                <w:szCs w:val="22"/>
                <w:lang w:eastAsia="en-US"/>
              </w:rPr>
              <w:t xml:space="preserve"> spinti</w:t>
            </w:r>
            <w:r w:rsidR="006A37C8" w:rsidRPr="006A37C8">
              <w:rPr>
                <w:rFonts w:ascii="Calibri" w:eastAsia="Calibri" w:hAnsi="Calibri" w:cs="Calibri"/>
                <w:b/>
                <w:bCs/>
                <w:sz w:val="22"/>
                <w:szCs w:val="22"/>
                <w:lang w:eastAsia="en-US"/>
              </w:rPr>
              <w:t xml:space="preserve"> </w:t>
            </w:r>
            <w:r w:rsidR="006A37C8">
              <w:rPr>
                <w:rFonts w:ascii="Calibri" w:eastAsia="Calibri" w:hAnsi="Calibri" w:cs="Calibri"/>
                <w:b/>
                <w:bCs/>
                <w:sz w:val="22"/>
                <w:szCs w:val="22"/>
                <w:lang w:eastAsia="en-US"/>
              </w:rPr>
              <w:t>fino a 20 ml di profondità da p.c.</w:t>
            </w:r>
            <w:r w:rsidR="00860A3B">
              <w:rPr>
                <w:rFonts w:ascii="Calibri" w:eastAsia="Calibri" w:hAnsi="Calibri" w:cs="Calibri"/>
                <w:b/>
                <w:bCs/>
                <w:sz w:val="22"/>
                <w:szCs w:val="22"/>
                <w:lang w:eastAsia="en-US"/>
              </w:rPr>
              <w:t xml:space="preserve">, </w:t>
            </w:r>
            <w:r w:rsidR="00860A3B" w:rsidRPr="00860A3B">
              <w:rPr>
                <w:rFonts w:ascii="Calibri" w:eastAsia="Calibri" w:hAnsi="Calibri" w:cs="Calibri"/>
                <w:b/>
                <w:bCs/>
                <w:sz w:val="22"/>
                <w:szCs w:val="22"/>
                <w:lang w:eastAsia="en-US"/>
              </w:rPr>
              <w:t>. in località Stregara e Località Via Spinazzo</w:t>
            </w:r>
            <w:r w:rsidR="00860A3B">
              <w:rPr>
                <w:rFonts w:ascii="Calibri" w:eastAsia="Calibri" w:hAnsi="Calibri" w:cs="Calibri"/>
                <w:b/>
                <w:bCs/>
                <w:sz w:val="22"/>
                <w:szCs w:val="22"/>
                <w:lang w:eastAsia="en-US"/>
              </w:rPr>
              <w:t xml:space="preserve"> –</w:t>
            </w:r>
            <w:r w:rsidR="00860A3B" w:rsidRPr="00860A3B">
              <w:rPr>
                <w:rFonts w:ascii="Calibri" w:eastAsia="Calibri" w:hAnsi="Calibri" w:cs="Calibri"/>
                <w:b/>
                <w:bCs/>
                <w:sz w:val="22"/>
                <w:szCs w:val="22"/>
                <w:lang w:eastAsia="en-US"/>
              </w:rPr>
              <w:t xml:space="preserve"> Capaccio</w:t>
            </w:r>
            <w:r w:rsidR="00860A3B">
              <w:rPr>
                <w:rFonts w:ascii="Calibri" w:eastAsia="Calibri" w:hAnsi="Calibri" w:cs="Calibri"/>
                <w:b/>
                <w:bCs/>
                <w:sz w:val="22"/>
                <w:szCs w:val="22"/>
                <w:lang w:eastAsia="en-US"/>
              </w:rPr>
              <w:t xml:space="preserve"> </w:t>
            </w:r>
            <w:r w:rsidR="00860A3B" w:rsidRPr="00860A3B">
              <w:rPr>
                <w:rFonts w:ascii="Calibri" w:eastAsia="Calibri" w:hAnsi="Calibri" w:cs="Calibri"/>
                <w:b/>
                <w:bCs/>
                <w:sz w:val="22"/>
                <w:szCs w:val="22"/>
                <w:lang w:eastAsia="en-US"/>
              </w:rPr>
              <w:t>(SA)</w:t>
            </w:r>
            <w:r w:rsidR="00271C04">
              <w:rPr>
                <w:rFonts w:ascii="Calibri" w:eastAsia="Calibri" w:hAnsi="Calibri" w:cs="Calibri"/>
                <w:b/>
                <w:bCs/>
                <w:sz w:val="22"/>
                <w:szCs w:val="22"/>
                <w:lang w:eastAsia="en-US"/>
              </w:rPr>
              <w:t xml:space="preserve"> - </w:t>
            </w:r>
            <w:r w:rsidR="006A37C8" w:rsidRPr="006A37C8">
              <w:rPr>
                <w:rFonts w:ascii="Calibri" w:eastAsia="Calibri" w:hAnsi="Calibri" w:cs="Calibri"/>
                <w:b/>
                <w:bCs/>
                <w:sz w:val="22"/>
                <w:szCs w:val="22"/>
                <w:lang w:eastAsia="en-US"/>
              </w:rPr>
              <w:t xml:space="preserve">OFFERTA N. </w:t>
            </w:r>
            <w:r w:rsidR="00E448F9">
              <w:rPr>
                <w:rFonts w:ascii="Calibri" w:eastAsia="Calibri" w:hAnsi="Calibri" w:cs="Calibri"/>
                <w:b/>
                <w:bCs/>
                <w:sz w:val="22"/>
                <w:szCs w:val="22"/>
                <w:lang w:eastAsia="en-US"/>
              </w:rPr>
              <w:t>6</w:t>
            </w:r>
            <w:r w:rsidR="007163C0">
              <w:rPr>
                <w:rFonts w:ascii="Calibri" w:eastAsia="Calibri" w:hAnsi="Calibri" w:cs="Calibri"/>
                <w:b/>
                <w:bCs/>
                <w:sz w:val="22"/>
                <w:szCs w:val="22"/>
                <w:lang w:eastAsia="en-US"/>
              </w:rPr>
              <w:t>4</w:t>
            </w:r>
            <w:r w:rsidR="006A37C8" w:rsidRPr="006A37C8">
              <w:rPr>
                <w:rFonts w:ascii="Calibri" w:eastAsia="Calibri" w:hAnsi="Calibri" w:cs="Calibri"/>
                <w:b/>
                <w:bCs/>
                <w:sz w:val="22"/>
                <w:szCs w:val="22"/>
                <w:lang w:eastAsia="en-US"/>
              </w:rPr>
              <w:t>/2</w:t>
            </w:r>
            <w:r w:rsidR="00E448F9">
              <w:rPr>
                <w:rFonts w:ascii="Calibri" w:eastAsia="Calibri" w:hAnsi="Calibri" w:cs="Calibri"/>
                <w:b/>
                <w:bCs/>
                <w:sz w:val="22"/>
                <w:szCs w:val="22"/>
                <w:lang w:eastAsia="en-US"/>
              </w:rPr>
              <w:t>3</w:t>
            </w:r>
            <w:r w:rsidR="007163C0">
              <w:rPr>
                <w:rFonts w:ascii="Calibri" w:eastAsia="Calibri" w:hAnsi="Calibri" w:cs="Calibri"/>
                <w:b/>
                <w:bCs/>
                <w:sz w:val="22"/>
                <w:szCs w:val="22"/>
                <w:lang w:eastAsia="en-US"/>
              </w:rPr>
              <w:t xml:space="preserve"> e N. 66/23</w:t>
            </w:r>
            <w:r w:rsidR="00271C04">
              <w:rPr>
                <w:rFonts w:ascii="Calibri" w:eastAsia="Calibri" w:hAnsi="Calibri" w:cs="Calibri"/>
                <w:b/>
                <w:bCs/>
                <w:sz w:val="22"/>
                <w:szCs w:val="22"/>
                <w:lang w:eastAsia="en-US"/>
              </w:rPr>
              <w:t xml:space="preserve"> </w:t>
            </w:r>
            <w:r w:rsidR="00E476EF">
              <w:rPr>
                <w:rFonts w:ascii="Calibri" w:eastAsia="Calibri" w:hAnsi="Calibri" w:cs="Calibri"/>
                <w:b/>
                <w:bCs/>
                <w:sz w:val="22"/>
                <w:szCs w:val="22"/>
                <w:lang w:eastAsia="en-US"/>
              </w:rPr>
              <w:t>-</w:t>
            </w:r>
            <w:r w:rsidR="00271C04">
              <w:rPr>
                <w:rFonts w:ascii="Calibri" w:eastAsia="Calibri" w:hAnsi="Calibri" w:cs="Calibri"/>
                <w:b/>
                <w:bCs/>
                <w:sz w:val="22"/>
                <w:szCs w:val="22"/>
                <w:lang w:eastAsia="en-US"/>
              </w:rPr>
              <w:t xml:space="preserve"> </w:t>
            </w:r>
            <w:r w:rsidR="00E476EF">
              <w:rPr>
                <w:rFonts w:ascii="Calibri" w:eastAsia="Calibri" w:hAnsi="Calibri" w:cs="Calibri"/>
                <w:b/>
                <w:bCs/>
                <w:sz w:val="22"/>
                <w:szCs w:val="22"/>
                <w:lang w:eastAsia="en-US"/>
              </w:rPr>
              <w:t xml:space="preserve">Prof. </w:t>
            </w:r>
            <w:r w:rsidR="00271C04">
              <w:rPr>
                <w:rFonts w:ascii="Calibri" w:eastAsia="Calibri" w:hAnsi="Calibri" w:cs="Calibri"/>
                <w:b/>
                <w:bCs/>
                <w:sz w:val="22"/>
                <w:szCs w:val="22"/>
                <w:lang w:eastAsia="en-US"/>
              </w:rPr>
              <w:t>Alessandro Iannace</w:t>
            </w:r>
            <w:r w:rsidRPr="00271C04">
              <w:rPr>
                <w:rFonts w:ascii="Calibri" w:eastAsia="Calibri" w:hAnsi="Calibri" w:cs="Calibri"/>
                <w:b/>
                <w:bCs/>
                <w:sz w:val="22"/>
                <w:szCs w:val="22"/>
                <w:lang w:eastAsia="en-US"/>
              </w:rPr>
              <w:t xml:space="preserve">, ai </w:t>
            </w:r>
            <w:bookmarkStart w:id="1" w:name="_Hlk141362173"/>
            <w:r w:rsidR="002C0DEE" w:rsidRPr="00271C04">
              <w:rPr>
                <w:rFonts w:ascii="Calibri" w:eastAsia="Calibri" w:hAnsi="Calibri" w:cs="Calibri"/>
                <w:b/>
                <w:bCs/>
                <w:sz w:val="22"/>
                <w:szCs w:val="22"/>
                <w:lang w:eastAsia="en-US"/>
              </w:rPr>
              <w:t xml:space="preserve">sensi dell’art. </w:t>
            </w:r>
            <w:r w:rsidR="00731E41" w:rsidRPr="00271C04">
              <w:rPr>
                <w:rFonts w:ascii="Calibri" w:eastAsia="Calibri" w:hAnsi="Calibri" w:cs="Calibri"/>
                <w:b/>
                <w:bCs/>
                <w:sz w:val="22"/>
                <w:szCs w:val="22"/>
                <w:lang w:eastAsia="en-US"/>
              </w:rPr>
              <w:t>50</w:t>
            </w:r>
            <w:r w:rsidR="002C0DEE" w:rsidRPr="00271C04">
              <w:rPr>
                <w:rFonts w:ascii="Calibri" w:eastAsia="Calibri" w:hAnsi="Calibri" w:cs="Calibri"/>
                <w:b/>
                <w:bCs/>
                <w:sz w:val="22"/>
                <w:szCs w:val="22"/>
                <w:lang w:eastAsia="en-US"/>
              </w:rPr>
              <w:t xml:space="preserve"> del D.Lgs. 36/2023</w:t>
            </w:r>
            <w:bookmarkEnd w:id="1"/>
            <w:r w:rsidRPr="00271C04">
              <w:rPr>
                <w:rFonts w:ascii="Calibri" w:eastAsia="Calibri" w:hAnsi="Calibri" w:cs="Calibri"/>
                <w:b/>
                <w:bCs/>
                <w:sz w:val="22"/>
                <w:szCs w:val="22"/>
                <w:lang w:eastAsia="en-US"/>
              </w:rPr>
              <w:t>, per</w:t>
            </w:r>
            <w:r w:rsidRPr="003914DF">
              <w:rPr>
                <w:rFonts w:ascii="Calibri" w:eastAsia="Calibri" w:hAnsi="Calibri" w:cs="Calibri"/>
                <w:b/>
                <w:bCs/>
                <w:sz w:val="22"/>
                <w:szCs w:val="22"/>
                <w:lang w:eastAsia="en-US"/>
              </w:rPr>
              <w:t xml:space="preserve"> un importo contrattuale pari a € </w:t>
            </w:r>
            <w:r w:rsidR="00506795">
              <w:rPr>
                <w:rFonts w:ascii="Calibri" w:eastAsia="Calibri" w:hAnsi="Calibri" w:cs="Calibri"/>
                <w:b/>
                <w:bCs/>
                <w:sz w:val="22"/>
                <w:szCs w:val="22"/>
                <w:lang w:eastAsia="en-US"/>
              </w:rPr>
              <w:t>5.528</w:t>
            </w:r>
            <w:r w:rsidR="00271C04">
              <w:rPr>
                <w:rFonts w:ascii="Calibri" w:eastAsia="Calibri" w:hAnsi="Calibri" w:cs="Calibri"/>
                <w:b/>
                <w:bCs/>
                <w:sz w:val="22"/>
                <w:szCs w:val="22"/>
                <w:lang w:eastAsia="en-US"/>
              </w:rPr>
              <w:t xml:space="preserve">,00 </w:t>
            </w:r>
            <w:r w:rsidRPr="003914DF">
              <w:rPr>
                <w:rFonts w:ascii="Calibri" w:eastAsia="Calibri" w:hAnsi="Calibri" w:cs="Calibri"/>
                <w:b/>
                <w:bCs/>
                <w:sz w:val="22"/>
                <w:szCs w:val="22"/>
                <w:lang w:eastAsia="en-US"/>
              </w:rPr>
              <w:t xml:space="preserve">(IVA esclusa), CIG </w:t>
            </w:r>
            <w:r w:rsidR="00506795" w:rsidRPr="00506795">
              <w:rPr>
                <w:rFonts w:ascii="Calibri" w:eastAsia="Calibri" w:hAnsi="Calibri" w:cs="Calibri"/>
                <w:b/>
                <w:bCs/>
                <w:sz w:val="22"/>
                <w:szCs w:val="22"/>
                <w:lang w:eastAsia="en-US"/>
              </w:rPr>
              <w:t>ZA93CE7327</w:t>
            </w:r>
            <w:r w:rsidRPr="003914DF">
              <w:rPr>
                <w:rFonts w:ascii="Calibri" w:eastAsia="Calibri" w:hAnsi="Calibri" w:cs="Calibri"/>
                <w:b/>
                <w:bCs/>
                <w:sz w:val="22"/>
                <w:szCs w:val="22"/>
                <w:lang w:eastAsia="en-US"/>
              </w:rPr>
              <w:t xml:space="preserve">, </w:t>
            </w:r>
          </w:p>
        </w:tc>
      </w:tr>
      <w:tr w:rsidR="003914DF" w:rsidRPr="003914DF" w14:paraId="23618DF8" w14:textId="77777777" w:rsidTr="00A22BD6">
        <w:trPr>
          <w:gridAfter w:val="1"/>
          <w:wAfter w:w="9747" w:type="dxa"/>
          <w:trHeight w:val="761"/>
        </w:trPr>
        <w:tc>
          <w:tcPr>
            <w:tcW w:w="1985" w:type="dxa"/>
            <w:shd w:val="clear" w:color="auto" w:fill="auto"/>
          </w:tcPr>
          <w:p w14:paraId="56428379"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3914DF" w:rsidRDefault="00486481" w:rsidP="00DF1F6B">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Il DIRETTORE DEL DIPARTIMENTO</w:t>
            </w:r>
          </w:p>
        </w:tc>
      </w:tr>
      <w:tr w:rsidR="003914DF" w:rsidRPr="003914DF" w14:paraId="57C5302B" w14:textId="77777777" w:rsidTr="00A22BD6">
        <w:tc>
          <w:tcPr>
            <w:tcW w:w="10026" w:type="dxa"/>
            <w:gridSpan w:val="2"/>
            <w:shd w:val="clear" w:color="auto" w:fill="auto"/>
          </w:tcPr>
          <w:p w14:paraId="70902C25"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r>
      <w:tr w:rsidR="00F13242" w:rsidRPr="003914DF" w14:paraId="4633F7A1" w14:textId="77777777" w:rsidTr="00A22BD6">
        <w:trPr>
          <w:gridAfter w:val="1"/>
          <w:wAfter w:w="9747" w:type="dxa"/>
        </w:trPr>
        <w:tc>
          <w:tcPr>
            <w:tcW w:w="1985" w:type="dxa"/>
            <w:shd w:val="clear" w:color="auto" w:fill="auto"/>
          </w:tcPr>
          <w:p w14:paraId="42D5B697" w14:textId="0B5A7C41"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1BCA97F3" w14:textId="01611ADF"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il D. Lgs. n.36 del 31 marzo 2023 (codice appalti);</w:t>
            </w:r>
          </w:p>
        </w:tc>
      </w:tr>
      <w:tr w:rsidR="00F13242" w:rsidRPr="003914DF" w14:paraId="31222C54" w14:textId="77777777" w:rsidTr="00A22BD6">
        <w:trPr>
          <w:gridAfter w:val="1"/>
          <w:wAfter w:w="9747" w:type="dxa"/>
        </w:trPr>
        <w:tc>
          <w:tcPr>
            <w:tcW w:w="1985" w:type="dxa"/>
            <w:shd w:val="clear" w:color="auto" w:fill="auto"/>
          </w:tcPr>
          <w:p w14:paraId="52AFB7B9" w14:textId="7BCA1F5A"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
                <w:bCs/>
                <w:sz w:val="22"/>
                <w:szCs w:val="22"/>
                <w:lang w:eastAsia="en-US"/>
              </w:rPr>
              <w:t xml:space="preserve">VISTO </w:t>
            </w:r>
          </w:p>
        </w:tc>
        <w:tc>
          <w:tcPr>
            <w:tcW w:w="8041" w:type="dxa"/>
            <w:shd w:val="clear" w:color="auto" w:fill="auto"/>
          </w:tcPr>
          <w:p w14:paraId="3A28250D" w14:textId="6C62BE7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17, comma 1,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(comma 2) 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3E2019">
              <w:rPr>
                <w:rFonts w:ascii="Calibri" w:eastAsia="Calibri" w:hAnsi="Calibri" w:cs="Calibri"/>
                <w:bCs/>
                <w:i/>
                <w:sz w:val="22"/>
                <w:szCs w:val="22"/>
                <w:lang w:eastAsia="en-US"/>
              </w:rPr>
              <w:t>;</w:t>
            </w:r>
          </w:p>
        </w:tc>
      </w:tr>
      <w:tr w:rsidR="00F13242" w:rsidRPr="003914DF" w14:paraId="1310E0C8" w14:textId="77777777" w:rsidTr="00A22BD6">
        <w:trPr>
          <w:gridAfter w:val="1"/>
          <w:wAfter w:w="9747" w:type="dxa"/>
          <w:trHeight w:val="1907"/>
        </w:trPr>
        <w:tc>
          <w:tcPr>
            <w:tcW w:w="1985" w:type="dxa"/>
            <w:shd w:val="clear" w:color="auto" w:fill="auto"/>
          </w:tcPr>
          <w:p w14:paraId="070B6CBC" w14:textId="67AB95B9"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5C571015" w14:textId="3D45974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50, comma 1, lettera a) del citato decreto, il quale prevede che «</w:t>
            </w:r>
            <w:r w:rsidRPr="003E2019">
              <w:rPr>
                <w:rFonts w:ascii="Calibri" w:hAnsi="Calibri" w:cs="Calibri"/>
                <w:i/>
                <w:iCs/>
                <w:color w:val="000000"/>
                <w:sz w:val="27"/>
                <w:szCs w:val="27"/>
              </w:rPr>
              <w:t xml:space="preserve"> </w:t>
            </w:r>
            <w:r w:rsidRPr="003E2019">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tc>
      </w:tr>
      <w:tr w:rsidR="00F13242" w:rsidRPr="003914DF" w14:paraId="715B67C8" w14:textId="77777777" w:rsidTr="00A22BD6">
        <w:trPr>
          <w:gridAfter w:val="1"/>
          <w:wAfter w:w="9747" w:type="dxa"/>
        </w:trPr>
        <w:tc>
          <w:tcPr>
            <w:tcW w:w="1985" w:type="dxa"/>
            <w:shd w:val="clear" w:color="auto" w:fill="auto"/>
          </w:tcPr>
          <w:p w14:paraId="098C0265" w14:textId="66308144"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B4496D6" w14:textId="03F8430A"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p>
        </w:tc>
      </w:tr>
      <w:tr w:rsidR="00F13242" w:rsidRPr="003914DF" w14:paraId="2A1FEE63" w14:textId="77777777" w:rsidTr="00A22BD6">
        <w:trPr>
          <w:gridAfter w:val="1"/>
          <w:wAfter w:w="9747" w:type="dxa"/>
        </w:trPr>
        <w:tc>
          <w:tcPr>
            <w:tcW w:w="1985" w:type="dxa"/>
            <w:shd w:val="clear" w:color="auto" w:fill="auto"/>
          </w:tcPr>
          <w:p w14:paraId="5AA94DE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VISTE</w:t>
            </w:r>
          </w:p>
        </w:tc>
        <w:tc>
          <w:tcPr>
            <w:tcW w:w="8041" w:type="dxa"/>
            <w:shd w:val="clear" w:color="auto" w:fill="auto"/>
          </w:tcPr>
          <w:p w14:paraId="2C1E86A3" w14:textId="1914F2D9" w:rsidR="00F13242" w:rsidRPr="003914DF" w:rsidRDefault="009A7A93" w:rsidP="00F13242">
            <w:pPr>
              <w:suppressAutoHyphens/>
              <w:spacing w:before="120" w:after="120"/>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 xml:space="preserve">Il d.lgs 14 marzo 2013, n. 33 recante </w:t>
            </w:r>
            <w:r w:rsidR="003E2019">
              <w:rPr>
                <w:rFonts w:ascii="Calibri" w:eastAsia="Calibri" w:hAnsi="Calibri" w:cs="Calibri"/>
                <w:bCs/>
                <w:sz w:val="22"/>
                <w:szCs w:val="22"/>
                <w:lang w:eastAsia="en-US"/>
              </w:rPr>
              <w:t>“Riordino</w:t>
            </w:r>
            <w:r w:rsidRPr="009A7A93">
              <w:rPr>
                <w:rFonts w:ascii="Calibri" w:eastAsia="Calibri" w:hAnsi="Calibri" w:cs="Calibri"/>
                <w:bCs/>
                <w:i/>
                <w:iCs/>
                <w:sz w:val="22"/>
                <w:szCs w:val="22"/>
                <w:lang w:eastAsia="en-US"/>
              </w:rPr>
              <w:t xml:space="preserve"> della disciplina riguardante il diritto di accesso civico e gli obblighi di pubblicità, trasparenza e diffusione di informazioni da parte delle pubbliche amministrazioni</w:t>
            </w:r>
            <w:r>
              <w:rPr>
                <w:rFonts w:ascii="Calibri" w:eastAsia="Calibri" w:hAnsi="Calibri" w:cs="Calibri"/>
                <w:bCs/>
                <w:sz w:val="22"/>
                <w:szCs w:val="22"/>
                <w:lang w:eastAsia="en-US"/>
              </w:rPr>
              <w:t xml:space="preserve">” e successive modifiche introdotte dal d.lgs 25 maggio 2016 n. 97; </w:t>
            </w:r>
            <w:r w:rsidR="00F13242" w:rsidRPr="003914DF">
              <w:rPr>
                <w:rFonts w:ascii="Calibri" w:eastAsia="Calibri" w:hAnsi="Calibri" w:cs="Calibri"/>
                <w:bCs/>
                <w:i/>
                <w:sz w:val="22"/>
                <w:szCs w:val="22"/>
                <w:lang w:eastAsia="en-US"/>
              </w:rPr>
              <w:t xml:space="preserve"> </w:t>
            </w:r>
          </w:p>
        </w:tc>
      </w:tr>
      <w:tr w:rsidR="00F13242" w:rsidRPr="003914DF" w14:paraId="1D4212D4" w14:textId="77777777" w:rsidTr="00A22BD6">
        <w:trPr>
          <w:gridAfter w:val="1"/>
          <w:wAfter w:w="9747" w:type="dxa"/>
        </w:trPr>
        <w:tc>
          <w:tcPr>
            <w:tcW w:w="1985" w:type="dxa"/>
            <w:shd w:val="clear" w:color="auto" w:fill="auto"/>
          </w:tcPr>
          <w:p w14:paraId="26091745"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45CE7A99"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l’art. 1, comma 449 della L. 296 del 2006, come modificato dall’art. 1, comma 495, L. n. 208 del 2015, che prevede che le istituzioni universitarie – tra gli altri - sono tenute ad approvvigionarsi utilizzando le Convenzioni stipulate da Consip </w:t>
            </w:r>
            <w:r w:rsidRPr="003914DF">
              <w:rPr>
                <w:rFonts w:ascii="Calibri" w:eastAsia="Calibri" w:hAnsi="Calibri" w:cs="Calibri"/>
                <w:bCs/>
                <w:sz w:val="22"/>
                <w:szCs w:val="22"/>
                <w:lang w:eastAsia="en-US"/>
              </w:rPr>
              <w:lastRenderedPageBreak/>
              <w:t>S.p.A., previste dall’art. 26 della legge 488/2000 e s. .m.i., salvo che per gli acquisti  di beni e servizi funzionalmente legati all’attività di ricerca, trasferimento tecnologico e terza missione, ai sensi dell’articolo 4 della legge 126 del 29 ottobre 2019;</w:t>
            </w:r>
          </w:p>
        </w:tc>
      </w:tr>
      <w:tr w:rsidR="00F13242" w:rsidRPr="003914DF" w14:paraId="6E1C88DD" w14:textId="77777777" w:rsidTr="00A22BD6">
        <w:trPr>
          <w:gridAfter w:val="1"/>
          <w:wAfter w:w="9747" w:type="dxa"/>
        </w:trPr>
        <w:tc>
          <w:tcPr>
            <w:tcW w:w="1985" w:type="dxa"/>
            <w:shd w:val="clear" w:color="auto" w:fill="auto"/>
          </w:tcPr>
          <w:p w14:paraId="0AD9214A"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lastRenderedPageBreak/>
              <w:t>VISTA</w:t>
            </w:r>
          </w:p>
        </w:tc>
        <w:tc>
          <w:tcPr>
            <w:tcW w:w="8041" w:type="dxa"/>
            <w:shd w:val="clear" w:color="auto" w:fill="auto"/>
          </w:tcPr>
          <w:p w14:paraId="46DED84B"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 circolare</w:t>
            </w:r>
            <w:r w:rsidRPr="003914DF">
              <w:rPr>
                <w:rFonts w:ascii="Calibri" w:eastAsia="Calibri" w:hAnsi="Calibri" w:cs="Calibri"/>
                <w:b/>
                <w:bCs/>
                <w:sz w:val="22"/>
                <w:szCs w:val="22"/>
                <w:lang w:eastAsia="en-US"/>
              </w:rPr>
              <w:t xml:space="preserve"> MIUR del 25 giugno 2019, n. 1409, </w:t>
            </w:r>
            <w:r w:rsidRPr="003914DF">
              <w:rPr>
                <w:rFonts w:ascii="Calibri" w:eastAsia="Calibri" w:hAnsi="Calibri" w:cs="Calibri"/>
                <w:bCs/>
                <w:sz w:val="22"/>
                <w:szCs w:val="22"/>
                <w:lang w:eastAsia="en-US"/>
              </w:rPr>
              <w:t>indirizzata alle Istituzioni Universitarie, nella quale è contenuto l’invito “</w:t>
            </w:r>
            <w:r w:rsidRPr="003914DF">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3914DF">
              <w:rPr>
                <w:rFonts w:ascii="Calibri" w:eastAsia="Calibri" w:hAnsi="Calibri" w:cs="Calibri"/>
                <w:bCs/>
                <w:sz w:val="22"/>
                <w:szCs w:val="22"/>
                <w:lang w:eastAsia="en-US"/>
              </w:rPr>
              <w:t>”;</w:t>
            </w:r>
          </w:p>
        </w:tc>
      </w:tr>
      <w:tr w:rsidR="00F13242" w:rsidRPr="003914DF" w14:paraId="31EC1612" w14:textId="77777777" w:rsidTr="00A22BD6">
        <w:trPr>
          <w:gridAfter w:val="1"/>
          <w:wAfter w:w="9747" w:type="dxa"/>
        </w:trPr>
        <w:tc>
          <w:tcPr>
            <w:tcW w:w="1985" w:type="dxa"/>
            <w:shd w:val="clear" w:color="auto" w:fill="auto"/>
          </w:tcPr>
          <w:p w14:paraId="57BB7B6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ACQUISITA </w:t>
            </w:r>
          </w:p>
        </w:tc>
        <w:tc>
          <w:tcPr>
            <w:tcW w:w="8041" w:type="dxa"/>
            <w:shd w:val="clear" w:color="auto" w:fill="auto"/>
          </w:tcPr>
          <w:p w14:paraId="4E79CE4C" w14:textId="000D04DF"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Cs/>
                <w:sz w:val="22"/>
                <w:szCs w:val="22"/>
                <w:lang w:eastAsia="en-US"/>
              </w:rPr>
              <w:t xml:space="preserve">la richiesta di acquisto </w:t>
            </w:r>
            <w:r w:rsidR="003E2019">
              <w:rPr>
                <w:rFonts w:ascii="Calibri" w:eastAsia="Calibri" w:hAnsi="Calibri" w:cs="Calibri"/>
                <w:bCs/>
                <w:sz w:val="22"/>
                <w:szCs w:val="22"/>
                <w:lang w:eastAsia="en-US"/>
              </w:rPr>
              <w:t>del Prof</w:t>
            </w:r>
            <w:r w:rsidR="00FF08E7">
              <w:rPr>
                <w:rFonts w:ascii="Calibri" w:eastAsia="Calibri" w:hAnsi="Calibri" w:cs="Calibri"/>
                <w:bCs/>
                <w:sz w:val="22"/>
                <w:szCs w:val="22"/>
                <w:lang w:eastAsia="en-US"/>
              </w:rPr>
              <w:t xml:space="preserve">. </w:t>
            </w:r>
            <w:r w:rsidR="003E2019">
              <w:rPr>
                <w:rFonts w:ascii="Calibri" w:eastAsia="Calibri" w:hAnsi="Calibri" w:cs="Calibri"/>
                <w:bCs/>
                <w:sz w:val="22"/>
                <w:szCs w:val="22"/>
                <w:lang w:eastAsia="en-US"/>
              </w:rPr>
              <w:t>Alessandro Iannace</w:t>
            </w:r>
            <w:r w:rsidRPr="003914DF">
              <w:rPr>
                <w:rFonts w:ascii="Calibri" w:eastAsia="Calibri" w:hAnsi="Calibri" w:cs="Calibri"/>
                <w:bCs/>
                <w:sz w:val="22"/>
                <w:szCs w:val="22"/>
                <w:lang w:eastAsia="en-US"/>
              </w:rPr>
              <w:t xml:space="preserve"> (mail del </w:t>
            </w:r>
            <w:r w:rsidR="003E2019">
              <w:rPr>
                <w:rFonts w:ascii="Calibri" w:eastAsia="Calibri" w:hAnsi="Calibri" w:cs="Calibri"/>
                <w:bCs/>
                <w:sz w:val="22"/>
                <w:szCs w:val="22"/>
                <w:lang w:eastAsia="en-US"/>
              </w:rPr>
              <w:t>17</w:t>
            </w:r>
            <w:r w:rsidRPr="003914DF">
              <w:rPr>
                <w:rFonts w:ascii="Calibri" w:eastAsia="Calibri" w:hAnsi="Calibri" w:cs="Calibri"/>
                <w:bCs/>
                <w:sz w:val="22"/>
                <w:szCs w:val="22"/>
                <w:lang w:eastAsia="en-US"/>
              </w:rPr>
              <w:t>-</w:t>
            </w:r>
            <w:r w:rsidR="00ED5141">
              <w:rPr>
                <w:rFonts w:ascii="Calibri" w:eastAsia="Calibri" w:hAnsi="Calibri" w:cs="Calibri"/>
                <w:bCs/>
                <w:sz w:val="22"/>
                <w:szCs w:val="22"/>
                <w:lang w:eastAsia="en-US"/>
              </w:rPr>
              <w:t>10</w:t>
            </w:r>
            <w:r w:rsidRPr="003914DF">
              <w:rPr>
                <w:rFonts w:ascii="Calibri" w:eastAsia="Calibri" w:hAnsi="Calibri" w:cs="Calibri"/>
                <w:bCs/>
                <w:sz w:val="22"/>
                <w:szCs w:val="22"/>
                <w:lang w:eastAsia="en-US"/>
              </w:rPr>
              <w:t>-2023);</w:t>
            </w:r>
          </w:p>
        </w:tc>
      </w:tr>
      <w:tr w:rsidR="00F13242" w:rsidRPr="003914DF" w14:paraId="1E336BF2" w14:textId="77777777" w:rsidTr="00A22BD6">
        <w:trPr>
          <w:gridAfter w:val="1"/>
          <w:wAfter w:w="9747" w:type="dxa"/>
        </w:trPr>
        <w:tc>
          <w:tcPr>
            <w:tcW w:w="1985" w:type="dxa"/>
            <w:shd w:val="clear" w:color="auto" w:fill="auto"/>
          </w:tcPr>
          <w:p w14:paraId="49178FEC"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tc>
        <w:tc>
          <w:tcPr>
            <w:tcW w:w="8041" w:type="dxa"/>
            <w:shd w:val="clear" w:color="auto" w:fill="auto"/>
          </w:tcPr>
          <w:p w14:paraId="27F93358"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che predetto bene/servizio è </w:t>
            </w:r>
            <w:r w:rsidRPr="003914DF">
              <w:rPr>
                <w:rFonts w:ascii="Calibri" w:eastAsia="Calibri" w:hAnsi="Calibri" w:cs="Calibri"/>
                <w:bCs/>
                <w:i/>
                <w:sz w:val="22"/>
                <w:szCs w:val="22"/>
                <w:lang w:eastAsia="en-US"/>
              </w:rPr>
              <w:t xml:space="preserve">funzionalmente legato all’attività di ricerca, trasferimento tecnologico, terza missione e che </w:t>
            </w:r>
            <w:r w:rsidRPr="003914DF">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F13242" w:rsidRPr="003914DF" w14:paraId="33F2E726" w14:textId="77777777" w:rsidTr="00A22BD6">
        <w:trPr>
          <w:gridAfter w:val="1"/>
          <w:wAfter w:w="9747" w:type="dxa"/>
        </w:trPr>
        <w:tc>
          <w:tcPr>
            <w:tcW w:w="1985" w:type="dxa"/>
            <w:shd w:val="clear" w:color="auto" w:fill="auto"/>
          </w:tcPr>
          <w:p w14:paraId="35C0E680" w14:textId="1C464732"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p w14:paraId="4457903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C69AA79"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n. </w:t>
            </w:r>
            <w:r w:rsidR="001E7835">
              <w:rPr>
                <w:rFonts w:ascii="Calibri" w:eastAsia="Calibri" w:hAnsi="Calibri" w:cs="Calibri"/>
                <w:bCs/>
                <w:sz w:val="22"/>
                <w:szCs w:val="22"/>
                <w:lang w:eastAsia="en-US"/>
              </w:rPr>
              <w:t>2</w:t>
            </w:r>
            <w:r w:rsidRPr="003914DF">
              <w:rPr>
                <w:rFonts w:ascii="Calibri" w:eastAsia="Calibri" w:hAnsi="Calibri" w:cs="Calibri"/>
                <w:bCs/>
                <w:sz w:val="22"/>
                <w:szCs w:val="22"/>
                <w:lang w:eastAsia="en-US"/>
              </w:rPr>
              <w:t xml:space="preserve"> operatori economici, volto a selezionare l’operatore economico</w:t>
            </w:r>
            <w:r w:rsidR="00F77639">
              <w:rPr>
                <w:rFonts w:ascii="Calibri" w:eastAsia="Calibri" w:hAnsi="Calibri" w:cs="Calibri"/>
                <w:bCs/>
                <w:sz w:val="22"/>
                <w:szCs w:val="22"/>
                <w:lang w:eastAsia="en-US"/>
              </w:rPr>
              <w:t xml:space="preserve"> a</w:t>
            </w:r>
            <w:r w:rsidRPr="003914DF">
              <w:rPr>
                <w:rFonts w:ascii="Calibri" w:eastAsia="Calibri" w:hAnsi="Calibri" w:cs="Calibri"/>
                <w:bCs/>
                <w:sz w:val="22"/>
                <w:szCs w:val="22"/>
                <w:lang w:eastAsia="en-US"/>
              </w:rPr>
              <w:t xml:space="preserve"> cui affidare il servizio/fornitura</w:t>
            </w:r>
          </w:p>
        </w:tc>
      </w:tr>
      <w:tr w:rsidR="00F13242" w:rsidRPr="003914DF" w14:paraId="7881031B" w14:textId="77777777" w:rsidTr="00A22BD6">
        <w:trPr>
          <w:gridAfter w:val="1"/>
          <w:wAfter w:w="9747" w:type="dxa"/>
        </w:trPr>
        <w:tc>
          <w:tcPr>
            <w:tcW w:w="1985" w:type="dxa"/>
            <w:shd w:val="clear" w:color="auto" w:fill="auto"/>
          </w:tcPr>
          <w:p w14:paraId="697E0840"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TENUTO CONTO</w:t>
            </w:r>
          </w:p>
          <w:p w14:paraId="2351A58F"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25ADA1C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B9C581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17A635F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VISTE </w:t>
            </w:r>
          </w:p>
          <w:p w14:paraId="13C293E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529451F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48E307D"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9A72C0" w14:textId="640C807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w:t>
            </w:r>
          </w:p>
        </w:tc>
        <w:tc>
          <w:tcPr>
            <w:tcW w:w="8041" w:type="dxa"/>
            <w:shd w:val="clear" w:color="auto" w:fill="auto"/>
          </w:tcPr>
          <w:p w14:paraId="3E40A3B2" w14:textId="1120EBD9" w:rsidR="00F13242" w:rsidRPr="003914DF" w:rsidRDefault="00F13242" w:rsidP="00F13242">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w:t>
            </w:r>
            <w:r w:rsidRPr="006921D2">
              <w:rPr>
                <w:rFonts w:ascii="Calibri" w:eastAsia="Calibri" w:hAnsi="Calibri" w:cs="Calibri"/>
                <w:bCs/>
                <w:iCs/>
                <w:sz w:val="22"/>
                <w:szCs w:val="22"/>
                <w:lang w:eastAsia="en-US"/>
              </w:rPr>
              <w:t xml:space="preserve">unico di regolarità contributiva (DURC); iii) verifica della sussistenza dei requisiti </w:t>
            </w:r>
            <w:r w:rsidR="00020FA0" w:rsidRPr="006921D2">
              <w:rPr>
                <w:rFonts w:ascii="Calibri" w:eastAsia="Calibri" w:hAnsi="Calibri" w:cs="Calibri"/>
                <w:bCs/>
                <w:sz w:val="22"/>
                <w:szCs w:val="22"/>
                <w:lang w:eastAsia="en-US"/>
              </w:rPr>
              <w:t xml:space="preserve">di cui agli art. 94-95 del Dlgs 36/2023 </w:t>
            </w:r>
            <w:r w:rsidRPr="006921D2">
              <w:rPr>
                <w:rFonts w:ascii="Calibri" w:eastAsia="Calibri" w:hAnsi="Calibri" w:cs="Calibri"/>
                <w:bCs/>
                <w:iCs/>
                <w:sz w:val="22"/>
                <w:szCs w:val="22"/>
                <w:lang w:eastAsia="en-US"/>
              </w:rPr>
              <w:t>sulla base di un’apposita autodichiarazione resa dall’operatore economico ai sensi e per effetto del Decreto del Presidente della Repubblica</w:t>
            </w:r>
            <w:r w:rsidRPr="003914DF">
              <w:rPr>
                <w:rFonts w:ascii="Calibri" w:eastAsia="Calibri" w:hAnsi="Calibri" w:cs="Calibri"/>
                <w:bCs/>
                <w:iCs/>
                <w:sz w:val="22"/>
                <w:szCs w:val="22"/>
                <w:lang w:eastAsia="en-US"/>
              </w:rPr>
              <w:t xml:space="preserve"> 28 dicembre 2000 n. 445. Resta inteso che il contratto sarà stipulato solo in caso di esito positivo delle suddette verifiche;</w:t>
            </w:r>
          </w:p>
          <w:p w14:paraId="64E25B2B" w14:textId="670BB2EC"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le note con le quali sono stati richiesti ai </w:t>
            </w:r>
            <w:r w:rsidR="009E02CC" w:rsidRPr="003914DF">
              <w:rPr>
                <w:rFonts w:ascii="Calibri" w:eastAsia="Calibri" w:hAnsi="Calibri" w:cs="Calibri"/>
                <w:bCs/>
                <w:sz w:val="22"/>
                <w:szCs w:val="22"/>
                <w:lang w:eastAsia="en-US"/>
              </w:rPr>
              <w:t>sottoelencati</w:t>
            </w:r>
            <w:r w:rsidRPr="003914DF">
              <w:rPr>
                <w:rFonts w:ascii="Calibri" w:eastAsia="Calibri" w:hAnsi="Calibri" w:cs="Calibri"/>
                <w:bCs/>
                <w:sz w:val="22"/>
                <w:szCs w:val="22"/>
                <w:lang w:eastAsia="en-US"/>
              </w:rPr>
              <w:t xml:space="preserve"> operatori economici appositi preventivi per l’affidamento in parola:</w:t>
            </w:r>
          </w:p>
          <w:p w14:paraId="3E69FAD1" w14:textId="3596CC9D" w:rsidR="00F13242" w:rsidRPr="004162C0"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1_</w:t>
            </w:r>
            <w:r w:rsidR="009F1E99" w:rsidRPr="009F1E99">
              <w:rPr>
                <w:rFonts w:ascii="Calibri" w:eastAsia="Calibri" w:hAnsi="Calibri" w:cs="Calibri"/>
                <w:bCs/>
                <w:sz w:val="22"/>
                <w:szCs w:val="22"/>
                <w:lang w:eastAsia="en-US"/>
              </w:rPr>
              <w:t>Geomed S.r.l.</w:t>
            </w:r>
            <w:r w:rsidR="00BC2E38" w:rsidRPr="004162C0">
              <w:rPr>
                <w:rFonts w:ascii="Calibri" w:eastAsia="Calibri" w:hAnsi="Calibri" w:cs="Calibri"/>
                <w:bCs/>
                <w:sz w:val="22"/>
                <w:szCs w:val="22"/>
                <w:lang w:eastAsia="en-US"/>
              </w:rPr>
              <w:t xml:space="preserve"> </w:t>
            </w:r>
            <w:r w:rsidR="00386FBA">
              <w:rPr>
                <w:rFonts w:ascii="Calibri" w:eastAsia="Calibri" w:hAnsi="Calibri" w:cs="Calibri"/>
                <w:bCs/>
                <w:sz w:val="22"/>
                <w:szCs w:val="22"/>
                <w:lang w:eastAsia="en-US"/>
              </w:rPr>
              <w:t>n</w:t>
            </w:r>
            <w:r w:rsidR="00DF4466" w:rsidRPr="004162C0">
              <w:rPr>
                <w:rFonts w:ascii="Calibri" w:eastAsia="Calibri" w:hAnsi="Calibri" w:cs="Calibri"/>
                <w:bCs/>
                <w:sz w:val="22"/>
                <w:szCs w:val="22"/>
                <w:lang w:eastAsia="en-US"/>
              </w:rPr>
              <w:t xml:space="preserve">. </w:t>
            </w:r>
            <w:r w:rsidR="00EF68ED">
              <w:rPr>
                <w:rFonts w:ascii="Calibri" w:eastAsia="Calibri" w:hAnsi="Calibri" w:cs="Calibri"/>
                <w:bCs/>
                <w:sz w:val="22"/>
                <w:szCs w:val="22"/>
                <w:lang w:eastAsia="en-US"/>
              </w:rPr>
              <w:t>6</w:t>
            </w:r>
            <w:r w:rsidR="00074168">
              <w:rPr>
                <w:rFonts w:ascii="Calibri" w:eastAsia="Calibri" w:hAnsi="Calibri" w:cs="Calibri"/>
                <w:bCs/>
                <w:sz w:val="22"/>
                <w:szCs w:val="22"/>
                <w:lang w:eastAsia="en-US"/>
              </w:rPr>
              <w:t>4</w:t>
            </w:r>
            <w:r w:rsidR="00EF68ED">
              <w:rPr>
                <w:rFonts w:ascii="Calibri" w:eastAsia="Calibri" w:hAnsi="Calibri" w:cs="Calibri"/>
                <w:bCs/>
                <w:sz w:val="22"/>
                <w:szCs w:val="22"/>
                <w:lang w:eastAsia="en-US"/>
              </w:rPr>
              <w:t>/</w:t>
            </w:r>
            <w:r w:rsidR="00DF4466" w:rsidRPr="004162C0">
              <w:rPr>
                <w:rFonts w:ascii="Calibri" w:eastAsia="Calibri" w:hAnsi="Calibri" w:cs="Calibri"/>
                <w:bCs/>
                <w:sz w:val="22"/>
                <w:szCs w:val="22"/>
                <w:lang w:eastAsia="en-US"/>
              </w:rPr>
              <w:t>2023</w:t>
            </w:r>
            <w:r w:rsidR="00074168">
              <w:rPr>
                <w:rFonts w:ascii="Calibri" w:eastAsia="Calibri" w:hAnsi="Calibri" w:cs="Calibri"/>
                <w:bCs/>
                <w:sz w:val="22"/>
                <w:szCs w:val="22"/>
                <w:lang w:eastAsia="en-US"/>
              </w:rPr>
              <w:t xml:space="preserve"> e </w:t>
            </w:r>
            <w:r w:rsidR="00386FBA">
              <w:rPr>
                <w:rFonts w:ascii="Calibri" w:eastAsia="Calibri" w:hAnsi="Calibri" w:cs="Calibri"/>
                <w:bCs/>
                <w:sz w:val="22"/>
                <w:szCs w:val="22"/>
                <w:lang w:eastAsia="en-US"/>
              </w:rPr>
              <w:t>n</w:t>
            </w:r>
            <w:r w:rsidR="00074168">
              <w:rPr>
                <w:rFonts w:ascii="Calibri" w:eastAsia="Calibri" w:hAnsi="Calibri" w:cs="Calibri"/>
                <w:bCs/>
                <w:sz w:val="22"/>
                <w:szCs w:val="22"/>
                <w:lang w:eastAsia="en-US"/>
              </w:rPr>
              <w:t>. 66/2023</w:t>
            </w:r>
            <w:r w:rsidRPr="004162C0">
              <w:rPr>
                <w:rFonts w:ascii="Calibri" w:eastAsia="Calibri" w:hAnsi="Calibri" w:cs="Calibri"/>
                <w:bCs/>
                <w:sz w:val="22"/>
                <w:szCs w:val="22"/>
                <w:lang w:eastAsia="en-US"/>
              </w:rPr>
              <w:t>] nota prot. [</w:t>
            </w:r>
            <w:r w:rsidR="00BC2E38" w:rsidRPr="004162C0">
              <w:rPr>
                <w:rFonts w:ascii="Calibri" w:eastAsia="Calibri" w:hAnsi="Calibri" w:cs="Calibri"/>
                <w:bCs/>
                <w:sz w:val="22"/>
                <w:szCs w:val="22"/>
                <w:lang w:eastAsia="en-US"/>
              </w:rPr>
              <w:t xml:space="preserve">del </w:t>
            </w:r>
            <w:r w:rsidR="00EF68ED">
              <w:rPr>
                <w:rFonts w:ascii="Calibri" w:eastAsia="Calibri" w:hAnsi="Calibri" w:cs="Calibri"/>
                <w:bCs/>
                <w:sz w:val="22"/>
                <w:szCs w:val="22"/>
                <w:lang w:eastAsia="en-US"/>
              </w:rPr>
              <w:t>10</w:t>
            </w:r>
            <w:r w:rsidR="00BC2E38" w:rsidRPr="004162C0">
              <w:rPr>
                <w:rFonts w:ascii="Calibri" w:eastAsia="Calibri" w:hAnsi="Calibri" w:cs="Calibri"/>
                <w:bCs/>
                <w:sz w:val="22"/>
                <w:szCs w:val="22"/>
                <w:lang w:eastAsia="en-US"/>
              </w:rPr>
              <w:t>/0</w:t>
            </w:r>
            <w:r w:rsidR="00EF68ED">
              <w:rPr>
                <w:rFonts w:ascii="Calibri" w:eastAsia="Calibri" w:hAnsi="Calibri" w:cs="Calibri"/>
                <w:bCs/>
                <w:sz w:val="22"/>
                <w:szCs w:val="22"/>
                <w:lang w:eastAsia="en-US"/>
              </w:rPr>
              <w:t>7</w:t>
            </w:r>
            <w:r w:rsidR="00BC2E38"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w:t>
            </w:r>
          </w:p>
          <w:p w14:paraId="309F7D5C" w14:textId="3190F0EE" w:rsidR="00F13242" w:rsidRPr="004162C0"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2_</w:t>
            </w:r>
            <w:r w:rsidR="00A51408">
              <w:rPr>
                <w:rFonts w:ascii="Calibri" w:eastAsia="Calibri" w:hAnsi="Calibri" w:cs="Calibri"/>
                <w:bCs/>
                <w:sz w:val="22"/>
                <w:szCs w:val="22"/>
                <w:lang w:eastAsia="en-US"/>
              </w:rPr>
              <w:t>SolgeoTeck</w:t>
            </w:r>
            <w:r w:rsidR="0032172B" w:rsidRPr="004162C0">
              <w:rPr>
                <w:rFonts w:ascii="Calibri" w:eastAsia="Calibri" w:hAnsi="Calibri" w:cs="Calibri"/>
                <w:bCs/>
                <w:sz w:val="22"/>
                <w:szCs w:val="22"/>
                <w:lang w:eastAsia="en-US"/>
              </w:rPr>
              <w:t xml:space="preserve"> n</w:t>
            </w:r>
            <w:r w:rsidR="00E35597">
              <w:rPr>
                <w:rFonts w:ascii="Calibri" w:eastAsia="Calibri" w:hAnsi="Calibri" w:cs="Calibri"/>
                <w:bCs/>
                <w:sz w:val="22"/>
                <w:szCs w:val="22"/>
                <w:lang w:eastAsia="en-US"/>
              </w:rPr>
              <w:t>.9</w:t>
            </w:r>
            <w:r w:rsidR="00386FBA">
              <w:rPr>
                <w:rFonts w:ascii="Calibri" w:eastAsia="Calibri" w:hAnsi="Calibri" w:cs="Calibri"/>
                <w:bCs/>
                <w:sz w:val="22"/>
                <w:szCs w:val="22"/>
                <w:lang w:eastAsia="en-US"/>
              </w:rPr>
              <w:t>5</w:t>
            </w:r>
            <w:r w:rsidR="00E35597">
              <w:rPr>
                <w:rFonts w:ascii="Calibri" w:eastAsia="Calibri" w:hAnsi="Calibri" w:cs="Calibri"/>
                <w:bCs/>
                <w:sz w:val="22"/>
                <w:szCs w:val="22"/>
                <w:lang w:eastAsia="en-US"/>
              </w:rPr>
              <w:t>/2023</w:t>
            </w:r>
            <w:r w:rsidR="00386FBA">
              <w:rPr>
                <w:rFonts w:ascii="Calibri" w:eastAsia="Calibri" w:hAnsi="Calibri" w:cs="Calibri"/>
                <w:bCs/>
                <w:sz w:val="22"/>
                <w:szCs w:val="22"/>
                <w:lang w:eastAsia="en-US"/>
              </w:rPr>
              <w:t xml:space="preserve"> e n. 97/2023</w:t>
            </w:r>
            <w:r w:rsidRPr="004162C0">
              <w:rPr>
                <w:rFonts w:ascii="Calibri" w:eastAsia="Calibri" w:hAnsi="Calibri" w:cs="Calibri"/>
                <w:bCs/>
                <w:sz w:val="22"/>
                <w:szCs w:val="22"/>
                <w:lang w:eastAsia="en-US"/>
              </w:rPr>
              <w:t>] nota prot. [</w:t>
            </w:r>
            <w:r w:rsidR="0032172B" w:rsidRPr="004162C0">
              <w:rPr>
                <w:rFonts w:ascii="Calibri" w:eastAsia="Calibri" w:hAnsi="Calibri" w:cs="Calibri"/>
                <w:bCs/>
                <w:sz w:val="22"/>
                <w:szCs w:val="22"/>
                <w:lang w:eastAsia="en-US"/>
              </w:rPr>
              <w:t xml:space="preserve">del </w:t>
            </w:r>
            <w:r w:rsidR="00A51408">
              <w:rPr>
                <w:rFonts w:ascii="Calibri" w:eastAsia="Calibri" w:hAnsi="Calibri" w:cs="Calibri"/>
                <w:bCs/>
                <w:sz w:val="22"/>
                <w:szCs w:val="22"/>
                <w:lang w:eastAsia="en-US"/>
              </w:rPr>
              <w:t>07</w:t>
            </w:r>
            <w:r w:rsidR="0032172B" w:rsidRPr="004162C0">
              <w:rPr>
                <w:rFonts w:ascii="Calibri" w:eastAsia="Calibri" w:hAnsi="Calibri" w:cs="Calibri"/>
                <w:bCs/>
                <w:sz w:val="22"/>
                <w:szCs w:val="22"/>
                <w:lang w:eastAsia="en-US"/>
              </w:rPr>
              <w:t>/0</w:t>
            </w:r>
            <w:r w:rsidR="00A51408">
              <w:rPr>
                <w:rFonts w:ascii="Calibri" w:eastAsia="Calibri" w:hAnsi="Calibri" w:cs="Calibri"/>
                <w:bCs/>
                <w:sz w:val="22"/>
                <w:szCs w:val="22"/>
                <w:lang w:eastAsia="en-US"/>
              </w:rPr>
              <w:t>7</w:t>
            </w:r>
            <w:r w:rsidR="0032172B"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w:t>
            </w:r>
          </w:p>
          <w:p w14:paraId="154640B8" w14:textId="77777777" w:rsidR="001E7835" w:rsidRDefault="001E7835" w:rsidP="00F13242">
            <w:pPr>
              <w:suppressAutoHyphens/>
              <w:spacing w:before="120" w:after="120"/>
              <w:ind w:left="714"/>
              <w:jc w:val="both"/>
              <w:rPr>
                <w:rFonts w:ascii="Calibri" w:eastAsia="Calibri" w:hAnsi="Calibri" w:cs="Calibri"/>
                <w:b/>
                <w:bCs/>
                <w:sz w:val="22"/>
                <w:szCs w:val="22"/>
                <w:lang w:eastAsia="en-US"/>
              </w:rPr>
            </w:pPr>
          </w:p>
          <w:p w14:paraId="7B08F834" w14:textId="7D8C953D"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t>CONSIDERATO</w:t>
            </w:r>
          </w:p>
          <w:p w14:paraId="564F6CA5" w14:textId="77777777" w:rsidR="00F13242" w:rsidRPr="003914DF" w:rsidRDefault="00F13242" w:rsidP="00F13242">
            <w:pPr>
              <w:suppressAutoHyphens/>
              <w:spacing w:before="120" w:after="120"/>
              <w:ind w:left="714"/>
              <w:rPr>
                <w:rFonts w:ascii="Calibri" w:eastAsia="Calibri" w:hAnsi="Calibri" w:cs="Calibri"/>
                <w:bCs/>
                <w:sz w:val="22"/>
                <w:szCs w:val="22"/>
                <w:lang w:eastAsia="en-US"/>
              </w:rPr>
            </w:pPr>
          </w:p>
          <w:p w14:paraId="2BF5FA64" w14:textId="4D9D8D70"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che il preventivo migliore risulta essere quello dell’operatore [</w:t>
            </w:r>
            <w:r w:rsidR="00386FBA" w:rsidRPr="004162C0">
              <w:rPr>
                <w:rFonts w:ascii="Calibri" w:eastAsia="Calibri" w:hAnsi="Calibri" w:cs="Calibri"/>
                <w:bCs/>
                <w:sz w:val="22"/>
                <w:szCs w:val="22"/>
                <w:lang w:eastAsia="en-US"/>
              </w:rPr>
              <w:t>1_</w:t>
            </w:r>
            <w:r w:rsidR="00386FBA" w:rsidRPr="009F1E99">
              <w:rPr>
                <w:rFonts w:ascii="Calibri" w:eastAsia="Calibri" w:hAnsi="Calibri" w:cs="Calibri"/>
                <w:bCs/>
                <w:sz w:val="22"/>
                <w:szCs w:val="22"/>
                <w:lang w:eastAsia="en-US"/>
              </w:rPr>
              <w:t>Geomed S.r.l.</w:t>
            </w:r>
            <w:r w:rsidR="00386FBA" w:rsidRPr="004162C0">
              <w:rPr>
                <w:rFonts w:ascii="Calibri" w:eastAsia="Calibri" w:hAnsi="Calibri" w:cs="Calibri"/>
                <w:bCs/>
                <w:sz w:val="22"/>
                <w:szCs w:val="22"/>
                <w:lang w:eastAsia="en-US"/>
              </w:rPr>
              <w:t xml:space="preserve"> </w:t>
            </w:r>
            <w:r w:rsidR="00386FBA">
              <w:rPr>
                <w:rFonts w:ascii="Calibri" w:eastAsia="Calibri" w:hAnsi="Calibri" w:cs="Calibri"/>
                <w:bCs/>
                <w:sz w:val="22"/>
                <w:szCs w:val="22"/>
                <w:lang w:eastAsia="en-US"/>
              </w:rPr>
              <w:t>n</w:t>
            </w:r>
            <w:r w:rsidR="00386FBA" w:rsidRPr="004162C0">
              <w:rPr>
                <w:rFonts w:ascii="Calibri" w:eastAsia="Calibri" w:hAnsi="Calibri" w:cs="Calibri"/>
                <w:bCs/>
                <w:sz w:val="22"/>
                <w:szCs w:val="22"/>
                <w:lang w:eastAsia="en-US"/>
              </w:rPr>
              <w:t xml:space="preserve">. </w:t>
            </w:r>
            <w:r w:rsidR="00386FBA">
              <w:rPr>
                <w:rFonts w:ascii="Calibri" w:eastAsia="Calibri" w:hAnsi="Calibri" w:cs="Calibri"/>
                <w:bCs/>
                <w:sz w:val="22"/>
                <w:szCs w:val="22"/>
                <w:lang w:eastAsia="en-US"/>
              </w:rPr>
              <w:t>64/</w:t>
            </w:r>
            <w:r w:rsidR="00386FBA" w:rsidRPr="004162C0">
              <w:rPr>
                <w:rFonts w:ascii="Calibri" w:eastAsia="Calibri" w:hAnsi="Calibri" w:cs="Calibri"/>
                <w:bCs/>
                <w:sz w:val="22"/>
                <w:szCs w:val="22"/>
                <w:lang w:eastAsia="en-US"/>
              </w:rPr>
              <w:t>2023</w:t>
            </w:r>
            <w:r w:rsidR="00386FBA">
              <w:rPr>
                <w:rFonts w:ascii="Calibri" w:eastAsia="Calibri" w:hAnsi="Calibri" w:cs="Calibri"/>
                <w:bCs/>
                <w:sz w:val="22"/>
                <w:szCs w:val="22"/>
                <w:lang w:eastAsia="en-US"/>
              </w:rPr>
              <w:t xml:space="preserve"> e n. 66/2023</w:t>
            </w:r>
            <w:r w:rsidRPr="003914DF">
              <w:rPr>
                <w:rFonts w:ascii="Calibri" w:eastAsia="Calibri" w:hAnsi="Calibri" w:cs="Calibri"/>
                <w:bCs/>
                <w:sz w:val="22"/>
                <w:szCs w:val="22"/>
                <w:lang w:eastAsia="en-US"/>
              </w:rPr>
              <w:t>];</w:t>
            </w:r>
          </w:p>
          <w:p w14:paraId="2830F057" w14:textId="1BBE6407" w:rsidR="00F13242" w:rsidRPr="003914DF" w:rsidRDefault="00F13242" w:rsidP="00F13242">
            <w:pPr>
              <w:suppressAutoHyphens/>
              <w:spacing w:before="120" w:after="120"/>
              <w:jc w:val="both"/>
              <w:rPr>
                <w:rFonts w:ascii="Calibri" w:eastAsia="Calibri" w:hAnsi="Calibri" w:cs="Calibri"/>
                <w:bCs/>
                <w:sz w:val="22"/>
                <w:szCs w:val="22"/>
                <w:lang w:eastAsia="en-US"/>
              </w:rPr>
            </w:pPr>
          </w:p>
        </w:tc>
      </w:tr>
      <w:tr w:rsidR="00F13242" w:rsidRPr="003914DF" w14:paraId="17DD60A0" w14:textId="77777777" w:rsidTr="00A22BD6">
        <w:trPr>
          <w:gridAfter w:val="1"/>
          <w:wAfter w:w="9747" w:type="dxa"/>
        </w:trPr>
        <w:tc>
          <w:tcPr>
            <w:tcW w:w="1985" w:type="dxa"/>
            <w:shd w:val="clear" w:color="auto" w:fill="auto"/>
          </w:tcPr>
          <w:p w14:paraId="1485F817" w14:textId="7F7B5BF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RITENUTO</w:t>
            </w:r>
          </w:p>
          <w:p w14:paraId="5C2BF83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71D46653"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612A48" w14:textId="42A54F9F" w:rsidR="00F13242" w:rsidRPr="003914DF" w:rsidRDefault="00F13242" w:rsidP="00F13242">
            <w:pPr>
              <w:suppressAutoHyphens/>
              <w:spacing w:before="120" w:after="120"/>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 xml:space="preserve">              VISTA</w:t>
            </w:r>
          </w:p>
        </w:tc>
        <w:tc>
          <w:tcPr>
            <w:tcW w:w="8041" w:type="dxa"/>
            <w:shd w:val="clear" w:color="auto" w:fill="auto"/>
          </w:tcPr>
          <w:p w14:paraId="646DD36D" w14:textId="79524C3B" w:rsidR="00F13242" w:rsidRPr="003914DF" w:rsidRDefault="00F13242" w:rsidP="007F29FA">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lastRenderedPageBreak/>
              <w:t xml:space="preserve">di affidare il servizio/fornitura in parola all’operatore </w:t>
            </w:r>
            <w:r w:rsidR="007F29FA" w:rsidRPr="007F29FA">
              <w:rPr>
                <w:rFonts w:ascii="Calibri" w:eastAsia="Calibri" w:hAnsi="Calibri" w:cs="Calibri"/>
                <w:bCs/>
                <w:iCs/>
                <w:sz w:val="22"/>
                <w:szCs w:val="22"/>
                <w:lang w:eastAsia="en-US"/>
              </w:rPr>
              <w:t>GEOMED srl</w:t>
            </w:r>
            <w:r w:rsidR="007F29FA">
              <w:rPr>
                <w:rFonts w:ascii="Calibri" w:eastAsia="Calibri" w:hAnsi="Calibri" w:cs="Calibri"/>
                <w:bCs/>
                <w:iCs/>
                <w:sz w:val="22"/>
                <w:szCs w:val="22"/>
                <w:lang w:eastAsia="en-US"/>
              </w:rPr>
              <w:t xml:space="preserve">, </w:t>
            </w:r>
            <w:r w:rsidR="007F29FA" w:rsidRPr="007F29FA">
              <w:rPr>
                <w:rFonts w:ascii="Calibri" w:eastAsia="Calibri" w:hAnsi="Calibri" w:cs="Calibri"/>
                <w:bCs/>
                <w:iCs/>
                <w:sz w:val="22"/>
                <w:szCs w:val="22"/>
                <w:lang w:eastAsia="en-US"/>
              </w:rPr>
              <w:t>Via Sicignano,40</w:t>
            </w:r>
            <w:r w:rsidR="007F29FA">
              <w:rPr>
                <w:rFonts w:ascii="Calibri" w:eastAsia="Calibri" w:hAnsi="Calibri" w:cs="Calibri"/>
                <w:bCs/>
                <w:iCs/>
                <w:sz w:val="22"/>
                <w:szCs w:val="22"/>
                <w:lang w:eastAsia="en-US"/>
              </w:rPr>
              <w:t xml:space="preserve"> - </w:t>
            </w:r>
            <w:r w:rsidR="007F29FA" w:rsidRPr="007F29FA">
              <w:rPr>
                <w:rFonts w:ascii="Calibri" w:eastAsia="Calibri" w:hAnsi="Calibri" w:cs="Calibri"/>
                <w:bCs/>
                <w:iCs/>
                <w:sz w:val="22"/>
                <w:szCs w:val="22"/>
                <w:lang w:eastAsia="en-US"/>
              </w:rPr>
              <w:t xml:space="preserve">84018 </w:t>
            </w:r>
            <w:r w:rsidR="007F29FA">
              <w:rPr>
                <w:rFonts w:ascii="Calibri" w:eastAsia="Calibri" w:hAnsi="Calibri" w:cs="Calibri"/>
                <w:bCs/>
                <w:iCs/>
                <w:sz w:val="22"/>
                <w:szCs w:val="22"/>
                <w:lang w:eastAsia="en-US"/>
              </w:rPr>
              <w:t xml:space="preserve">- </w:t>
            </w:r>
            <w:r w:rsidR="007F29FA" w:rsidRPr="007F29FA">
              <w:rPr>
                <w:rFonts w:ascii="Calibri" w:eastAsia="Calibri" w:hAnsi="Calibri" w:cs="Calibri"/>
                <w:bCs/>
                <w:iCs/>
                <w:sz w:val="22"/>
                <w:szCs w:val="22"/>
                <w:lang w:eastAsia="en-US"/>
              </w:rPr>
              <w:t>SCAFATI (SA)</w:t>
            </w:r>
            <w:r w:rsidR="007F29FA">
              <w:rPr>
                <w:rFonts w:ascii="Calibri" w:eastAsia="Calibri" w:hAnsi="Calibri" w:cs="Calibri"/>
                <w:bCs/>
                <w:iCs/>
                <w:sz w:val="22"/>
                <w:szCs w:val="22"/>
                <w:lang w:eastAsia="en-US"/>
              </w:rPr>
              <w:t xml:space="preserve"> –</w:t>
            </w:r>
            <w:r w:rsidR="007F29FA" w:rsidRPr="007F29FA">
              <w:rPr>
                <w:rFonts w:ascii="Calibri" w:eastAsia="Calibri" w:hAnsi="Calibri" w:cs="Calibri"/>
                <w:bCs/>
                <w:iCs/>
                <w:sz w:val="22"/>
                <w:szCs w:val="22"/>
                <w:lang w:eastAsia="en-US"/>
              </w:rPr>
              <w:t xml:space="preserve"> ITALIA</w:t>
            </w:r>
            <w:r w:rsidR="007F29FA">
              <w:rPr>
                <w:rFonts w:ascii="Calibri" w:eastAsia="Calibri" w:hAnsi="Calibri" w:cs="Calibri"/>
                <w:bCs/>
                <w:iCs/>
                <w:sz w:val="22"/>
                <w:szCs w:val="22"/>
                <w:lang w:eastAsia="en-US"/>
              </w:rPr>
              <w:t xml:space="preserve"> - </w:t>
            </w:r>
            <w:r w:rsidR="007F29FA" w:rsidRPr="007F29FA">
              <w:rPr>
                <w:rFonts w:ascii="Calibri" w:eastAsia="Calibri" w:hAnsi="Calibri" w:cs="Calibri"/>
                <w:bCs/>
                <w:iCs/>
                <w:sz w:val="22"/>
                <w:szCs w:val="22"/>
                <w:lang w:eastAsia="en-US"/>
              </w:rPr>
              <w:t xml:space="preserve">C.F. 06182100633 </w:t>
            </w:r>
            <w:r w:rsidR="007F29FA">
              <w:rPr>
                <w:rFonts w:ascii="Calibri" w:eastAsia="Calibri" w:hAnsi="Calibri" w:cs="Calibri"/>
                <w:bCs/>
                <w:iCs/>
                <w:sz w:val="22"/>
                <w:szCs w:val="22"/>
                <w:lang w:eastAsia="en-US"/>
              </w:rPr>
              <w:t xml:space="preserve">- </w:t>
            </w:r>
            <w:r w:rsidR="007F29FA" w:rsidRPr="007F29FA">
              <w:rPr>
                <w:rFonts w:ascii="Calibri" w:eastAsia="Calibri" w:hAnsi="Calibri" w:cs="Calibri"/>
                <w:bCs/>
                <w:iCs/>
                <w:sz w:val="22"/>
                <w:szCs w:val="22"/>
                <w:lang w:eastAsia="en-US"/>
              </w:rPr>
              <w:t>P.IVA IT03300830654</w:t>
            </w:r>
            <w:r w:rsidRPr="003914DF">
              <w:rPr>
                <w:rFonts w:ascii="Calibri" w:eastAsia="Calibri" w:hAnsi="Calibri" w:cs="Calibri"/>
                <w:bCs/>
                <w:iCs/>
                <w:sz w:val="22"/>
                <w:szCs w:val="22"/>
                <w:lang w:eastAsia="en-US"/>
              </w:rPr>
              <w:t xml:space="preserve">, </w:t>
            </w:r>
            <w:r w:rsidRPr="007F29FA">
              <w:rPr>
                <w:rFonts w:ascii="Calibri" w:eastAsia="Calibri" w:hAnsi="Calibri" w:cs="Calibri"/>
                <w:bCs/>
                <w:iCs/>
                <w:sz w:val="22"/>
                <w:szCs w:val="22"/>
                <w:lang w:eastAsia="en-US"/>
              </w:rPr>
              <w:t>per aver presentato il preventivo</w:t>
            </w:r>
            <w:r w:rsidR="00044DB6" w:rsidRPr="007F29FA">
              <w:rPr>
                <w:rFonts w:ascii="Calibri" w:eastAsia="Calibri" w:hAnsi="Calibri" w:cs="Calibri"/>
                <w:bCs/>
                <w:iCs/>
                <w:sz w:val="22"/>
                <w:szCs w:val="22"/>
                <w:lang w:eastAsia="en-US"/>
              </w:rPr>
              <w:t xml:space="preserve"> (allegato al presente </w:t>
            </w:r>
            <w:r w:rsidR="007F29FA" w:rsidRPr="007F29FA">
              <w:rPr>
                <w:rFonts w:ascii="Calibri" w:eastAsia="Calibri" w:hAnsi="Calibri" w:cs="Calibri"/>
                <w:bCs/>
                <w:iCs/>
                <w:sz w:val="22"/>
                <w:szCs w:val="22"/>
                <w:lang w:eastAsia="en-US"/>
              </w:rPr>
              <w:t>provvedimento)</w:t>
            </w:r>
            <w:r w:rsidR="007F29FA">
              <w:rPr>
                <w:rFonts w:ascii="Calibri" w:eastAsia="Calibri" w:hAnsi="Calibri" w:cs="Calibri"/>
                <w:bCs/>
                <w:iCs/>
                <w:sz w:val="22"/>
                <w:szCs w:val="22"/>
                <w:lang w:eastAsia="en-US"/>
              </w:rPr>
              <w:t xml:space="preserve"> </w:t>
            </w:r>
            <w:r w:rsidR="007F29FA" w:rsidRPr="003914DF">
              <w:rPr>
                <w:rFonts w:ascii="Calibri" w:eastAsia="Calibri" w:hAnsi="Calibri" w:cs="Calibri"/>
                <w:bCs/>
                <w:iCs/>
                <w:sz w:val="22"/>
                <w:szCs w:val="22"/>
                <w:lang w:eastAsia="en-US"/>
              </w:rPr>
              <w:t>di</w:t>
            </w:r>
            <w:r w:rsidRPr="003914DF">
              <w:rPr>
                <w:rFonts w:ascii="Calibri" w:eastAsia="Calibri" w:hAnsi="Calibri" w:cs="Calibri"/>
                <w:bCs/>
                <w:iCs/>
                <w:sz w:val="22"/>
                <w:szCs w:val="22"/>
                <w:lang w:eastAsia="en-US"/>
              </w:rPr>
              <w:t xml:space="preserve"> importo pari ad euro </w:t>
            </w:r>
            <w:r w:rsidR="00244E12">
              <w:rPr>
                <w:rFonts w:ascii="Calibri" w:eastAsia="Calibri" w:hAnsi="Calibri" w:cs="Calibri"/>
                <w:bCs/>
                <w:iCs/>
                <w:sz w:val="22"/>
                <w:szCs w:val="22"/>
                <w:lang w:eastAsia="en-US"/>
              </w:rPr>
              <w:t>5.528</w:t>
            </w:r>
            <w:r w:rsidR="00A91922">
              <w:rPr>
                <w:rFonts w:ascii="Calibri" w:eastAsia="Calibri" w:hAnsi="Calibri" w:cs="Calibri"/>
                <w:bCs/>
                <w:iCs/>
                <w:sz w:val="22"/>
                <w:szCs w:val="22"/>
                <w:lang w:eastAsia="en-US"/>
              </w:rPr>
              <w:t>,00 IVA ESCLUSA</w:t>
            </w:r>
            <w:r w:rsidR="004846B7">
              <w:rPr>
                <w:rFonts w:ascii="Calibri" w:eastAsia="Calibri" w:hAnsi="Calibri" w:cs="Calibri"/>
                <w:bCs/>
                <w:iCs/>
                <w:sz w:val="22"/>
                <w:szCs w:val="22"/>
                <w:lang w:eastAsia="en-US"/>
              </w:rPr>
              <w:t xml:space="preserve"> </w:t>
            </w:r>
            <w:r w:rsidRPr="003914DF">
              <w:rPr>
                <w:rFonts w:ascii="Calibri" w:eastAsia="Calibri" w:hAnsi="Calibri" w:cs="Calibri"/>
                <w:bCs/>
                <w:iCs/>
                <w:sz w:val="22"/>
                <w:szCs w:val="22"/>
                <w:lang w:eastAsia="en-US"/>
              </w:rPr>
              <w:t xml:space="preserve">che risulta essere il più </w:t>
            </w:r>
            <w:r w:rsidR="00044DB6">
              <w:rPr>
                <w:rFonts w:ascii="Calibri" w:eastAsia="Calibri" w:hAnsi="Calibri" w:cs="Calibri"/>
                <w:bCs/>
                <w:iCs/>
                <w:sz w:val="22"/>
                <w:szCs w:val="22"/>
                <w:lang w:eastAsia="en-US"/>
              </w:rPr>
              <w:t>conveniente</w:t>
            </w:r>
            <w:r w:rsidR="00035D5F">
              <w:rPr>
                <w:rFonts w:ascii="Calibri" w:eastAsia="Calibri" w:hAnsi="Calibri" w:cs="Calibri"/>
                <w:bCs/>
                <w:iCs/>
                <w:sz w:val="22"/>
                <w:szCs w:val="22"/>
                <w:lang w:eastAsia="en-US"/>
              </w:rPr>
              <w:t xml:space="preserve"> per l’amministrazione</w:t>
            </w:r>
            <w:r w:rsidRPr="003914DF">
              <w:rPr>
                <w:rFonts w:ascii="Calibri" w:eastAsia="Calibri" w:hAnsi="Calibri" w:cs="Calibri"/>
                <w:bCs/>
                <w:iCs/>
                <w:sz w:val="22"/>
                <w:szCs w:val="22"/>
                <w:lang w:eastAsia="en-US"/>
              </w:rPr>
              <w:t>;</w:t>
            </w:r>
          </w:p>
          <w:p w14:paraId="129FCF38" w14:textId="441EE806" w:rsidR="00F13242" w:rsidRPr="003914DF" w:rsidRDefault="00044DB6" w:rsidP="00044DB6">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lastRenderedPageBreak/>
              <w:t xml:space="preserve">              </w:t>
            </w:r>
            <w:r w:rsidR="00F13242" w:rsidRPr="003914DF">
              <w:rPr>
                <w:rFonts w:ascii="Calibri" w:eastAsia="Calibri" w:hAnsi="Calibri" w:cs="Calibri"/>
                <w:bCs/>
                <w:iCs/>
                <w:sz w:val="22"/>
                <w:szCs w:val="22"/>
                <w:lang w:eastAsia="en-US"/>
              </w:rPr>
              <w:t>la documentazione di offerta presentata dall’operatore economico;</w:t>
            </w:r>
          </w:p>
        </w:tc>
      </w:tr>
      <w:tr w:rsidR="00F13242" w:rsidRPr="003914DF" w14:paraId="72C8ECB4" w14:textId="77777777" w:rsidTr="00A22BD6">
        <w:trPr>
          <w:gridAfter w:val="1"/>
          <w:wAfter w:w="9747" w:type="dxa"/>
        </w:trPr>
        <w:tc>
          <w:tcPr>
            <w:tcW w:w="1985" w:type="dxa"/>
            <w:shd w:val="clear" w:color="auto" w:fill="auto"/>
          </w:tcPr>
          <w:p w14:paraId="22D0A654"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VISTO</w:t>
            </w:r>
          </w:p>
        </w:tc>
        <w:tc>
          <w:tcPr>
            <w:tcW w:w="8041" w:type="dxa"/>
            <w:shd w:val="clear" w:color="auto" w:fill="auto"/>
          </w:tcPr>
          <w:p w14:paraId="3989B3F1"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Il vigente Piano Triennale per la Prevenzione della Corruzione e per la Trasparenza;</w:t>
            </w:r>
          </w:p>
        </w:tc>
      </w:tr>
      <w:tr w:rsidR="00F13242" w:rsidRPr="003914DF" w14:paraId="6CF02370" w14:textId="77777777" w:rsidTr="00A22BD6">
        <w:trPr>
          <w:gridAfter w:val="1"/>
          <w:wAfter w:w="9747" w:type="dxa"/>
        </w:trPr>
        <w:tc>
          <w:tcPr>
            <w:tcW w:w="1985" w:type="dxa"/>
            <w:shd w:val="clear" w:color="auto" w:fill="auto"/>
          </w:tcPr>
          <w:p w14:paraId="212DB28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71267F57"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3914DF" w:rsidRDefault="00486481" w:rsidP="00486481">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DETERMINA</w:t>
      </w:r>
    </w:p>
    <w:p w14:paraId="509199E2"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Per i motivi espressi nella premessa, che si intendono integralmente richiamati:</w:t>
      </w:r>
    </w:p>
    <w:p w14:paraId="7CC95DF2" w14:textId="1E40245F" w:rsidR="00486481" w:rsidRPr="003914DF"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autorizzare</w:t>
      </w:r>
      <w:r w:rsidRPr="00035D5F">
        <w:rPr>
          <w:rFonts w:ascii="Calibri" w:eastAsia="Calibri" w:hAnsi="Calibri" w:cs="Calibri"/>
          <w:bCs/>
          <w:sz w:val="22"/>
          <w:szCs w:val="22"/>
          <w:lang w:eastAsia="en-US"/>
        </w:rPr>
        <w:t xml:space="preserve">, </w:t>
      </w:r>
      <w:r w:rsidR="00181182" w:rsidRPr="00035D5F">
        <w:rPr>
          <w:rFonts w:ascii="Calibri" w:eastAsia="Calibri" w:hAnsi="Calibri" w:cs="Calibri"/>
          <w:bCs/>
          <w:sz w:val="22"/>
          <w:szCs w:val="22"/>
          <w:lang w:eastAsia="en-US"/>
        </w:rPr>
        <w:t xml:space="preserve">ai </w:t>
      </w:r>
      <w:r w:rsidR="00181182" w:rsidRPr="00035D5F">
        <w:rPr>
          <w:rFonts w:ascii="Calibri" w:eastAsia="Calibri" w:hAnsi="Calibri" w:cs="Calibri"/>
          <w:b/>
          <w:bCs/>
          <w:sz w:val="22"/>
          <w:szCs w:val="22"/>
          <w:lang w:eastAsia="en-US"/>
        </w:rPr>
        <w:t>sensi dell’art. 17 del D.Lgs. 36/2023</w:t>
      </w:r>
      <w:r w:rsidRPr="00035D5F">
        <w:rPr>
          <w:rFonts w:ascii="Calibri" w:eastAsia="Calibri" w:hAnsi="Calibri" w:cs="Calibri"/>
          <w:bCs/>
          <w:sz w:val="22"/>
          <w:szCs w:val="22"/>
          <w:lang w:eastAsia="en-US"/>
        </w:rPr>
        <w:t>,</w:t>
      </w:r>
      <w:r w:rsidRPr="003914DF">
        <w:rPr>
          <w:rFonts w:ascii="Calibri" w:eastAsia="Calibri" w:hAnsi="Calibri" w:cs="Calibri"/>
          <w:bCs/>
          <w:sz w:val="22"/>
          <w:szCs w:val="22"/>
          <w:lang w:eastAsia="en-US"/>
        </w:rPr>
        <w:t xml:space="preserve"> l’affidamento diretto del servizio avente ad oggetto </w:t>
      </w:r>
      <w:r w:rsidR="004846B7">
        <w:rPr>
          <w:rFonts w:ascii="Calibri" w:eastAsia="Calibri" w:hAnsi="Calibri" w:cs="Calibri"/>
          <w:bCs/>
          <w:sz w:val="22"/>
          <w:szCs w:val="22"/>
          <w:lang w:eastAsia="en-US"/>
        </w:rPr>
        <w:t xml:space="preserve">l’esecuzione di n. </w:t>
      </w:r>
      <w:r w:rsidR="00244E12">
        <w:rPr>
          <w:rFonts w:ascii="Calibri" w:eastAsia="Calibri" w:hAnsi="Calibri" w:cs="Calibri"/>
          <w:bCs/>
          <w:sz w:val="22"/>
          <w:szCs w:val="22"/>
          <w:lang w:eastAsia="en-US"/>
        </w:rPr>
        <w:t>2</w:t>
      </w:r>
      <w:r w:rsidR="004846B7">
        <w:rPr>
          <w:rFonts w:ascii="Calibri" w:eastAsia="Calibri" w:hAnsi="Calibri" w:cs="Calibri"/>
          <w:bCs/>
          <w:sz w:val="22"/>
          <w:szCs w:val="22"/>
          <w:lang w:eastAsia="en-US"/>
        </w:rPr>
        <w:t xml:space="preserve"> sondaggi geognostic</w:t>
      </w:r>
      <w:r w:rsidR="00244E12">
        <w:rPr>
          <w:rFonts w:ascii="Calibri" w:eastAsia="Calibri" w:hAnsi="Calibri" w:cs="Calibri"/>
          <w:bCs/>
          <w:sz w:val="22"/>
          <w:szCs w:val="22"/>
          <w:lang w:eastAsia="en-US"/>
        </w:rPr>
        <w:t>i</w:t>
      </w:r>
      <w:r w:rsidR="00F563D6">
        <w:rPr>
          <w:rFonts w:ascii="Calibri" w:eastAsia="Calibri" w:hAnsi="Calibri" w:cs="Calibri"/>
          <w:bCs/>
          <w:sz w:val="22"/>
          <w:szCs w:val="22"/>
          <w:lang w:eastAsia="en-US"/>
        </w:rPr>
        <w:t xml:space="preserve"> </w:t>
      </w:r>
      <w:r w:rsidR="00244E12">
        <w:rPr>
          <w:rFonts w:ascii="Calibri" w:eastAsia="Calibri" w:hAnsi="Calibri" w:cs="Calibri"/>
          <w:bCs/>
          <w:sz w:val="22"/>
          <w:szCs w:val="22"/>
          <w:lang w:eastAsia="en-US"/>
        </w:rPr>
        <w:t>a</w:t>
      </w:r>
      <w:r w:rsidR="00F563D6">
        <w:rPr>
          <w:rFonts w:ascii="Calibri" w:eastAsia="Calibri" w:hAnsi="Calibri" w:cs="Calibri"/>
          <w:bCs/>
          <w:sz w:val="22"/>
          <w:szCs w:val="22"/>
          <w:lang w:eastAsia="en-US"/>
        </w:rPr>
        <w:t xml:space="preserve"> carotaggio continuo spint</w:t>
      </w:r>
      <w:r w:rsidR="00244E12">
        <w:rPr>
          <w:rFonts w:ascii="Calibri" w:eastAsia="Calibri" w:hAnsi="Calibri" w:cs="Calibri"/>
          <w:bCs/>
          <w:sz w:val="22"/>
          <w:szCs w:val="22"/>
          <w:lang w:eastAsia="en-US"/>
        </w:rPr>
        <w:t>i fino</w:t>
      </w:r>
      <w:r w:rsidR="00F563D6">
        <w:rPr>
          <w:rFonts w:ascii="Calibri" w:eastAsia="Calibri" w:hAnsi="Calibri" w:cs="Calibri"/>
          <w:bCs/>
          <w:sz w:val="22"/>
          <w:szCs w:val="22"/>
          <w:lang w:eastAsia="en-US"/>
        </w:rPr>
        <w:t xml:space="preserve"> a 20 ml da p.c.</w:t>
      </w:r>
      <w:r w:rsidR="00860A3B">
        <w:rPr>
          <w:rFonts w:ascii="Calibri" w:eastAsia="Calibri" w:hAnsi="Calibri" w:cs="Calibri"/>
          <w:bCs/>
          <w:sz w:val="22"/>
          <w:szCs w:val="22"/>
          <w:lang w:eastAsia="en-US"/>
        </w:rPr>
        <w:t xml:space="preserve"> in località Stregara e Località Via Spinazzo</w:t>
      </w:r>
      <w:r w:rsidR="005E413B">
        <w:rPr>
          <w:rFonts w:ascii="Calibri" w:eastAsia="Calibri" w:hAnsi="Calibri" w:cs="Calibri"/>
          <w:bCs/>
          <w:sz w:val="22"/>
          <w:szCs w:val="22"/>
          <w:lang w:eastAsia="en-US"/>
        </w:rPr>
        <w:t xml:space="preserve"> </w:t>
      </w:r>
      <w:r w:rsidR="00860A3B">
        <w:rPr>
          <w:rFonts w:ascii="Calibri" w:eastAsia="Calibri" w:hAnsi="Calibri" w:cs="Calibri"/>
          <w:bCs/>
          <w:sz w:val="22"/>
          <w:szCs w:val="22"/>
          <w:lang w:eastAsia="en-US"/>
        </w:rPr>
        <w:t xml:space="preserve">- </w:t>
      </w:r>
      <w:r w:rsidR="005E413B">
        <w:rPr>
          <w:rFonts w:ascii="Calibri" w:eastAsia="Calibri" w:hAnsi="Calibri" w:cs="Calibri"/>
          <w:bCs/>
          <w:sz w:val="22"/>
          <w:szCs w:val="22"/>
          <w:lang w:eastAsia="en-US"/>
        </w:rPr>
        <w:t>Capaccio (</w:t>
      </w:r>
      <w:r w:rsidR="00860A3B">
        <w:rPr>
          <w:rFonts w:ascii="Calibri" w:eastAsia="Calibri" w:hAnsi="Calibri" w:cs="Calibri"/>
          <w:bCs/>
          <w:sz w:val="22"/>
          <w:szCs w:val="22"/>
          <w:lang w:eastAsia="en-US"/>
        </w:rPr>
        <w:t>SA)</w:t>
      </w:r>
      <w:r w:rsidR="00F72CBF" w:rsidRPr="003914DF">
        <w:rPr>
          <w:rFonts w:ascii="Calibri" w:eastAsia="Calibri" w:hAnsi="Calibri" w:cs="Calibri"/>
          <w:b/>
          <w:bCs/>
          <w:sz w:val="22"/>
          <w:szCs w:val="22"/>
          <w:lang w:eastAsia="en-US"/>
        </w:rPr>
        <w:t>,</w:t>
      </w:r>
      <w:r w:rsidRPr="003914DF">
        <w:rPr>
          <w:rFonts w:ascii="Calibri" w:eastAsia="Calibri" w:hAnsi="Calibri" w:cs="Calibri"/>
          <w:bCs/>
          <w:sz w:val="22"/>
          <w:szCs w:val="22"/>
          <w:lang w:eastAsia="en-US"/>
        </w:rPr>
        <w:t xml:space="preserve"> all’operatore economico </w:t>
      </w:r>
      <w:r w:rsidR="00F563D6" w:rsidRPr="00F563D6">
        <w:rPr>
          <w:rFonts w:ascii="Calibri" w:eastAsia="Calibri" w:hAnsi="Calibri" w:cs="Calibri"/>
          <w:bCs/>
          <w:iCs/>
          <w:sz w:val="22"/>
          <w:szCs w:val="22"/>
          <w:lang w:eastAsia="en-US"/>
        </w:rPr>
        <w:t>GEOMED srl, Via Sicignano,</w:t>
      </w:r>
      <w:r w:rsidR="003D76F9">
        <w:rPr>
          <w:rFonts w:ascii="Calibri" w:eastAsia="Calibri" w:hAnsi="Calibri" w:cs="Calibri"/>
          <w:bCs/>
          <w:iCs/>
          <w:sz w:val="22"/>
          <w:szCs w:val="22"/>
          <w:lang w:eastAsia="en-US"/>
        </w:rPr>
        <w:t xml:space="preserve"> </w:t>
      </w:r>
      <w:r w:rsidR="00F563D6" w:rsidRPr="00F563D6">
        <w:rPr>
          <w:rFonts w:ascii="Calibri" w:eastAsia="Calibri" w:hAnsi="Calibri" w:cs="Calibri"/>
          <w:bCs/>
          <w:iCs/>
          <w:sz w:val="22"/>
          <w:szCs w:val="22"/>
          <w:lang w:eastAsia="en-US"/>
        </w:rPr>
        <w:t>40 - 84018 - SCAFATI (SA) – ITALIA - C.F. 06182100633 - P.IVA IT03300830654</w:t>
      </w:r>
      <w:r w:rsidRPr="003914DF">
        <w:rPr>
          <w:rFonts w:ascii="Calibri" w:eastAsia="Calibri" w:hAnsi="Calibri" w:cs="Calibri"/>
          <w:bCs/>
          <w:sz w:val="22"/>
          <w:szCs w:val="22"/>
          <w:lang w:eastAsia="en-US"/>
        </w:rPr>
        <w:t xml:space="preserve">, per un importo complessivo delle prestazioni pari ad € </w:t>
      </w:r>
      <w:r w:rsidR="005E413B">
        <w:rPr>
          <w:rFonts w:ascii="Calibri" w:eastAsia="Calibri" w:hAnsi="Calibri" w:cs="Calibri"/>
          <w:bCs/>
          <w:sz w:val="22"/>
          <w:szCs w:val="22"/>
          <w:lang w:eastAsia="en-US"/>
        </w:rPr>
        <w:t>6.744</w:t>
      </w:r>
      <w:r w:rsidR="00895B3B">
        <w:rPr>
          <w:rFonts w:ascii="Calibri" w:eastAsia="Calibri" w:hAnsi="Calibri" w:cs="Calibri"/>
          <w:bCs/>
          <w:sz w:val="22"/>
          <w:szCs w:val="22"/>
          <w:lang w:eastAsia="en-US"/>
        </w:rPr>
        <w:t>,</w:t>
      </w:r>
      <w:r w:rsidR="005E413B">
        <w:rPr>
          <w:rFonts w:ascii="Calibri" w:eastAsia="Calibri" w:hAnsi="Calibri" w:cs="Calibri"/>
          <w:bCs/>
          <w:sz w:val="22"/>
          <w:szCs w:val="22"/>
          <w:lang w:eastAsia="en-US"/>
        </w:rPr>
        <w:t>16</w:t>
      </w:r>
      <w:r w:rsidR="00895B3B">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IVA inclusa (€</w:t>
      </w:r>
      <w:r w:rsidR="006C6157">
        <w:rPr>
          <w:rFonts w:ascii="Calibri" w:eastAsia="Calibri" w:hAnsi="Calibri" w:cs="Calibri"/>
          <w:bCs/>
          <w:sz w:val="22"/>
          <w:szCs w:val="22"/>
          <w:lang w:eastAsia="en-US"/>
        </w:rPr>
        <w:t>5.528</w:t>
      </w:r>
      <w:r w:rsidR="00895B3B">
        <w:rPr>
          <w:rFonts w:ascii="Calibri" w:eastAsia="Calibri" w:hAnsi="Calibri" w:cs="Calibri"/>
          <w:bCs/>
          <w:sz w:val="22"/>
          <w:szCs w:val="22"/>
          <w:lang w:eastAsia="en-US"/>
        </w:rPr>
        <w:t>,00</w:t>
      </w:r>
      <w:r w:rsidRPr="003914DF">
        <w:rPr>
          <w:rFonts w:ascii="Calibri" w:eastAsia="Calibri" w:hAnsi="Calibri" w:cs="Calibri"/>
          <w:bCs/>
          <w:sz w:val="22"/>
          <w:szCs w:val="22"/>
          <w:lang w:eastAsia="en-US"/>
        </w:rPr>
        <w:t xml:space="preserve">+ IVA </w:t>
      </w:r>
      <w:r w:rsidR="00895B3B">
        <w:rPr>
          <w:rFonts w:ascii="Calibri" w:eastAsia="Calibri" w:hAnsi="Calibri" w:cs="Calibri"/>
          <w:bCs/>
          <w:sz w:val="22"/>
          <w:szCs w:val="22"/>
          <w:lang w:eastAsia="en-US"/>
        </w:rPr>
        <w:t xml:space="preserve">22% </w:t>
      </w:r>
      <w:r w:rsidRPr="003914DF">
        <w:rPr>
          <w:rFonts w:ascii="Calibri" w:eastAsia="Calibri" w:hAnsi="Calibri" w:cs="Calibri"/>
          <w:bCs/>
          <w:sz w:val="22"/>
          <w:szCs w:val="22"/>
          <w:lang w:eastAsia="en-US"/>
        </w:rPr>
        <w:t xml:space="preserve">pari a € </w:t>
      </w:r>
      <w:r w:rsidR="006C6157">
        <w:rPr>
          <w:rFonts w:ascii="Calibri" w:eastAsia="Calibri" w:hAnsi="Calibri" w:cs="Calibri"/>
          <w:bCs/>
          <w:sz w:val="22"/>
          <w:szCs w:val="22"/>
          <w:lang w:eastAsia="en-US"/>
        </w:rPr>
        <w:t>1.216</w:t>
      </w:r>
      <w:r w:rsidR="005E058E">
        <w:rPr>
          <w:rFonts w:ascii="Calibri" w:eastAsia="Calibri" w:hAnsi="Calibri" w:cs="Calibri"/>
          <w:bCs/>
          <w:sz w:val="22"/>
          <w:szCs w:val="22"/>
          <w:lang w:eastAsia="en-US"/>
        </w:rPr>
        <w:t>,</w:t>
      </w:r>
      <w:r w:rsidR="006C6157">
        <w:rPr>
          <w:rFonts w:ascii="Calibri" w:eastAsia="Calibri" w:hAnsi="Calibri" w:cs="Calibri"/>
          <w:bCs/>
          <w:sz w:val="22"/>
          <w:szCs w:val="22"/>
          <w:lang w:eastAsia="en-US"/>
        </w:rPr>
        <w:t>16</w:t>
      </w:r>
      <w:r w:rsidRPr="003914DF">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w:t>
      </w:r>
      <w:r w:rsidR="0050699A" w:rsidRPr="00035D5F">
        <w:rPr>
          <w:rFonts w:ascii="Calibri" w:eastAsia="Calibri" w:hAnsi="Calibri" w:cs="Calibri"/>
          <w:bCs/>
          <w:sz w:val="22"/>
          <w:szCs w:val="22"/>
          <w:lang w:eastAsia="en-US"/>
        </w:rPr>
        <w:t>di cui all’artt. 94-95 del Dlgs 36/2023</w:t>
      </w:r>
      <w:r w:rsidR="0050699A">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secondo quanto specificato dalle Linee Guida Anac 4 (aggiornate al Decreto Legislativo 19 aprile 2017, n. 56 con delibera del Consiglio n. 206 del </w:t>
      </w:r>
      <w:r w:rsidR="005E058E" w:rsidRPr="003914DF">
        <w:rPr>
          <w:rFonts w:ascii="Calibri" w:eastAsia="Calibri" w:hAnsi="Calibri" w:cs="Calibri"/>
          <w:bCs/>
          <w:sz w:val="22"/>
          <w:szCs w:val="22"/>
          <w:lang w:eastAsia="en-US"/>
        </w:rPr>
        <w:t>1° marzo</w:t>
      </w:r>
      <w:r w:rsidRPr="003914DF">
        <w:rPr>
          <w:rFonts w:ascii="Calibri" w:eastAsia="Calibri" w:hAnsi="Calibri" w:cs="Calibri"/>
          <w:bCs/>
          <w:sz w:val="22"/>
          <w:szCs w:val="22"/>
          <w:lang w:eastAsia="en-US"/>
        </w:rPr>
        <w:t xml:space="preserve"> 2018) e riportato in </w:t>
      </w:r>
      <w:r w:rsidR="005E058E" w:rsidRPr="003914DF">
        <w:rPr>
          <w:rFonts w:ascii="Calibri" w:eastAsia="Calibri" w:hAnsi="Calibri" w:cs="Calibri"/>
          <w:bCs/>
          <w:sz w:val="22"/>
          <w:szCs w:val="22"/>
          <w:lang w:eastAsia="en-US"/>
        </w:rPr>
        <w:t>premessa;</w:t>
      </w:r>
    </w:p>
    <w:p w14:paraId="54260DDD" w14:textId="19EFF457" w:rsidR="00486481" w:rsidRPr="00DA30C8" w:rsidRDefault="00486481" w:rsidP="00421C51">
      <w:pPr>
        <w:numPr>
          <w:ilvl w:val="0"/>
          <w:numId w:val="16"/>
        </w:numPr>
        <w:suppressAutoHyphens/>
        <w:spacing w:before="120" w:after="120"/>
        <w:jc w:val="both"/>
        <w:rPr>
          <w:rFonts w:ascii="Calibri" w:eastAsia="Calibri" w:hAnsi="Calibri" w:cs="Calibri"/>
          <w:bCs/>
          <w:sz w:val="22"/>
          <w:szCs w:val="22"/>
          <w:lang w:eastAsia="en-US"/>
        </w:rPr>
      </w:pPr>
      <w:r w:rsidRPr="00DA30C8">
        <w:rPr>
          <w:rFonts w:ascii="Calibri" w:eastAsia="Calibri" w:hAnsi="Calibri" w:cs="Calibri"/>
          <w:bCs/>
          <w:sz w:val="22"/>
          <w:szCs w:val="22"/>
          <w:lang w:eastAsia="en-US"/>
        </w:rPr>
        <w:t xml:space="preserve">di autorizzare l’assunzione del relativo impegno di spesa, da imputare </w:t>
      </w:r>
      <w:r w:rsidR="00C41D3A" w:rsidRPr="00DA30C8">
        <w:rPr>
          <w:rFonts w:ascii="Calibri" w:eastAsia="Calibri" w:hAnsi="Calibri" w:cs="Calibri"/>
          <w:bCs/>
          <w:sz w:val="22"/>
          <w:szCs w:val="22"/>
          <w:lang w:eastAsia="en-US"/>
        </w:rPr>
        <w:t>sul capitolo</w:t>
      </w:r>
      <w:r w:rsidRPr="00DA30C8">
        <w:rPr>
          <w:rFonts w:ascii="Calibri" w:eastAsia="Calibri" w:hAnsi="Calibri" w:cs="Calibri"/>
          <w:bCs/>
          <w:sz w:val="22"/>
          <w:szCs w:val="22"/>
          <w:lang w:eastAsia="en-US"/>
        </w:rPr>
        <w:t>:</w:t>
      </w:r>
      <w:r w:rsidR="00C41D3A" w:rsidRPr="00DA30C8">
        <w:rPr>
          <w:rFonts w:ascii="Calibri" w:eastAsia="Calibri" w:hAnsi="Calibri" w:cs="Calibri"/>
          <w:bCs/>
          <w:sz w:val="22"/>
          <w:szCs w:val="22"/>
          <w:lang w:eastAsia="en-US"/>
        </w:rPr>
        <w:t xml:space="preserve"> id. </w:t>
      </w:r>
      <w:r w:rsidR="00DA30C8" w:rsidRPr="00DA30C8">
        <w:rPr>
          <w:rFonts w:ascii="Calibri" w:eastAsia="Calibri" w:hAnsi="Calibri" w:cs="Calibri"/>
          <w:bCs/>
          <w:sz w:val="22"/>
          <w:szCs w:val="22"/>
          <w:lang w:eastAsia="en-US"/>
        </w:rPr>
        <w:t>5164</w:t>
      </w:r>
      <w:r w:rsidR="00744D65">
        <w:rPr>
          <w:rFonts w:ascii="Calibri" w:eastAsia="Calibri" w:hAnsi="Calibri" w:cs="Calibri"/>
          <w:bCs/>
          <w:sz w:val="22"/>
          <w:szCs w:val="22"/>
          <w:lang w:eastAsia="en-US"/>
        </w:rPr>
        <w:t>4</w:t>
      </w:r>
      <w:r w:rsidR="00DA30C8" w:rsidRPr="00DA30C8">
        <w:rPr>
          <w:rFonts w:ascii="Calibri" w:eastAsia="Calibri" w:hAnsi="Calibri" w:cs="Calibri"/>
          <w:bCs/>
          <w:sz w:val="22"/>
          <w:szCs w:val="22"/>
          <w:lang w:eastAsia="en-US"/>
        </w:rPr>
        <w:t xml:space="preserve"> </w:t>
      </w:r>
      <w:r w:rsidR="00744D65" w:rsidRPr="00744D65">
        <w:rPr>
          <w:rFonts w:ascii="Calibri" w:eastAsia="Calibri" w:hAnsi="Calibri" w:cs="Calibri"/>
          <w:bCs/>
          <w:sz w:val="22"/>
          <w:szCs w:val="22"/>
          <w:lang w:eastAsia="en-US"/>
        </w:rPr>
        <w:t>000024_CARG_FOGLIO_487_ROCCADASPIDE</w:t>
      </w:r>
      <w:r w:rsidR="00744D65">
        <w:rPr>
          <w:rFonts w:ascii="Calibri" w:eastAsia="Calibri" w:hAnsi="Calibri" w:cs="Calibri"/>
          <w:bCs/>
          <w:sz w:val="22"/>
          <w:szCs w:val="22"/>
          <w:lang w:eastAsia="en-US"/>
        </w:rPr>
        <w:t xml:space="preserve"> </w:t>
      </w:r>
      <w:r w:rsidR="00E66E7C" w:rsidRPr="00DA30C8">
        <w:rPr>
          <w:rFonts w:ascii="Calibri" w:eastAsia="Calibri" w:hAnsi="Calibri" w:cs="Calibri"/>
          <w:bCs/>
          <w:sz w:val="22"/>
          <w:szCs w:val="22"/>
          <w:lang w:eastAsia="en-US"/>
        </w:rPr>
        <w:t>-</w:t>
      </w:r>
      <w:r w:rsidR="006D4211" w:rsidRPr="00DA30C8">
        <w:rPr>
          <w:rFonts w:ascii="Calibri" w:eastAsia="Calibri" w:hAnsi="Calibri" w:cs="Calibri"/>
          <w:bCs/>
          <w:sz w:val="22"/>
          <w:szCs w:val="22"/>
          <w:lang w:eastAsia="en-US"/>
        </w:rPr>
        <w:t xml:space="preserve"> </w:t>
      </w:r>
      <w:r w:rsidR="0079178C" w:rsidRPr="0079178C">
        <w:rPr>
          <w:rFonts w:ascii="Calibri" w:eastAsia="Calibri" w:hAnsi="Calibri" w:cs="Calibri"/>
          <w:bCs/>
          <w:sz w:val="22"/>
          <w:szCs w:val="22"/>
          <w:lang w:eastAsia="en-US"/>
        </w:rPr>
        <w:t>CONVENZIONE AI SENSI DELL'ART. 1 COMMA 104 L.160/2019 - COMPLETAMENTO CARTA GEOLOGICA F.487 ROCCADASPIDE</w:t>
      </w:r>
      <w:r w:rsidR="00DA30C8">
        <w:rPr>
          <w:rFonts w:ascii="Calibri" w:eastAsia="Calibri" w:hAnsi="Calibri" w:cs="Calibri"/>
          <w:bCs/>
          <w:sz w:val="22"/>
          <w:szCs w:val="22"/>
          <w:lang w:eastAsia="en-US"/>
        </w:rPr>
        <w:t xml:space="preserve"> -</w:t>
      </w:r>
      <w:r w:rsidRPr="00DA30C8">
        <w:rPr>
          <w:rFonts w:ascii="Calibri" w:eastAsia="Calibri" w:hAnsi="Calibri" w:cs="Calibri"/>
          <w:bCs/>
          <w:sz w:val="22"/>
          <w:szCs w:val="22"/>
          <w:lang w:eastAsia="en-US"/>
        </w:rPr>
        <w:t xml:space="preserve"> </w:t>
      </w:r>
      <w:r w:rsidR="00636061" w:rsidRPr="00DA30C8">
        <w:rPr>
          <w:rFonts w:ascii="Calibri" w:eastAsia="Calibri" w:hAnsi="Calibri" w:cs="Calibri"/>
          <w:bCs/>
          <w:sz w:val="22"/>
          <w:szCs w:val="22"/>
          <w:lang w:eastAsia="en-US"/>
        </w:rPr>
        <w:t>CA.04.41.04.06.07</w:t>
      </w:r>
      <w:r w:rsidR="002049EC" w:rsidRPr="00DA30C8">
        <w:rPr>
          <w:rFonts w:ascii="Calibri" w:eastAsia="Calibri" w:hAnsi="Calibri" w:cs="Calibri"/>
          <w:bCs/>
          <w:sz w:val="22"/>
          <w:szCs w:val="22"/>
          <w:lang w:eastAsia="en-US"/>
        </w:rPr>
        <w:t xml:space="preserve"> </w:t>
      </w:r>
      <w:r w:rsidRPr="00DA30C8">
        <w:rPr>
          <w:rFonts w:ascii="Calibri" w:eastAsia="Calibri" w:hAnsi="Calibri" w:cs="Calibri"/>
          <w:bCs/>
          <w:sz w:val="22"/>
          <w:szCs w:val="22"/>
          <w:lang w:eastAsia="en-US"/>
        </w:rPr>
        <w:t xml:space="preserve">- </w:t>
      </w:r>
      <w:r w:rsidR="002F44C7" w:rsidRPr="00DA30C8">
        <w:rPr>
          <w:rFonts w:ascii="Calibri" w:eastAsia="Calibri" w:hAnsi="Calibri" w:cs="Calibri"/>
          <w:bCs/>
          <w:sz w:val="22"/>
          <w:szCs w:val="22"/>
          <w:lang w:eastAsia="en-US"/>
        </w:rPr>
        <w:t>del bilancio unico di Ateneo di previsione annuale autorizzatorio per l’esercizio finanziario</w:t>
      </w:r>
      <w:r w:rsidR="009C743F" w:rsidRPr="00DA30C8">
        <w:rPr>
          <w:rFonts w:ascii="Calibri" w:eastAsia="Calibri" w:hAnsi="Calibri" w:cs="Calibri"/>
          <w:bCs/>
          <w:sz w:val="22"/>
          <w:szCs w:val="22"/>
          <w:lang w:eastAsia="en-US"/>
        </w:rPr>
        <w:t xml:space="preserve"> 2023</w:t>
      </w:r>
      <w:r w:rsidRPr="00DA30C8">
        <w:rPr>
          <w:rFonts w:ascii="Calibri" w:eastAsia="Calibri" w:hAnsi="Calibri" w:cs="Calibri"/>
          <w:bCs/>
          <w:sz w:val="22"/>
          <w:szCs w:val="22"/>
          <w:lang w:eastAsia="en-US"/>
        </w:rPr>
        <w:t>;</w:t>
      </w:r>
    </w:p>
    <w:p w14:paraId="52EEC85A" w14:textId="2A1646D3" w:rsidR="00486481" w:rsidRPr="003914DF"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3914D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3914D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t xml:space="preserve">IL DIRETTORE DEL DiSTAR </w:t>
      </w:r>
    </w:p>
    <w:p w14:paraId="38E6E490" w14:textId="4E032608" w:rsidR="00E66E7C" w:rsidRPr="003914DF" w:rsidRDefault="00A24CFB" w:rsidP="00E66E7C">
      <w:pPr>
        <w:suppressAutoHyphens/>
        <w:spacing w:before="120" w:after="120" w:line="48" w:lineRule="auto"/>
        <w:ind w:left="714"/>
        <w:jc w:val="both"/>
        <w:rPr>
          <w:rFonts w:ascii="Garamond" w:hAnsi="Garamond" w:cs="Garamond"/>
          <w:sz w:val="23"/>
          <w:szCs w:val="23"/>
        </w:rPr>
      </w:pPr>
      <w:r w:rsidRPr="003914DF">
        <w:rPr>
          <w:rFonts w:ascii="Calibri" w:eastAsia="Calibri" w:hAnsi="Calibri" w:cs="Calibri"/>
          <w:bCs/>
          <w:sz w:val="22"/>
          <w:szCs w:val="22"/>
          <w:lang w:eastAsia="en-US"/>
        </w:rPr>
        <w:t xml:space="preserve">                                                                                                       Prof. Vincenzo Morra</w:t>
      </w:r>
      <w:bookmarkStart w:id="2" w:name="_Hlk106618124"/>
      <w:r w:rsidR="00431124" w:rsidRPr="003914DF">
        <w:rPr>
          <w:rFonts w:ascii="Garamond" w:hAnsi="Garamond" w:cs="Garamond"/>
          <w:sz w:val="23"/>
          <w:szCs w:val="23"/>
        </w:rPr>
        <w:t xml:space="preserve">                                                      </w:t>
      </w:r>
    </w:p>
    <w:p w14:paraId="1D7BF579" w14:textId="77777777" w:rsidR="00614451" w:rsidRDefault="00614451" w:rsidP="005E4BC2">
      <w:pPr>
        <w:autoSpaceDE w:val="0"/>
        <w:autoSpaceDN w:val="0"/>
        <w:adjustRightInd w:val="0"/>
        <w:rPr>
          <w:rFonts w:ascii="Garamond" w:hAnsi="Garamond" w:cs="Garamond"/>
          <w:sz w:val="23"/>
          <w:szCs w:val="23"/>
        </w:rPr>
      </w:pPr>
    </w:p>
    <w:p w14:paraId="6681D60A" w14:textId="77777777" w:rsidR="0079178C" w:rsidRDefault="0079178C" w:rsidP="005E4BC2">
      <w:pPr>
        <w:autoSpaceDE w:val="0"/>
        <w:autoSpaceDN w:val="0"/>
        <w:adjustRightInd w:val="0"/>
        <w:rPr>
          <w:rFonts w:ascii="Garamond" w:hAnsi="Garamond" w:cs="Garamond"/>
          <w:sz w:val="23"/>
          <w:szCs w:val="23"/>
        </w:rPr>
      </w:pPr>
    </w:p>
    <w:p w14:paraId="173CEC4A" w14:textId="77777777" w:rsidR="0079178C" w:rsidRDefault="0079178C" w:rsidP="005E4BC2">
      <w:pPr>
        <w:autoSpaceDE w:val="0"/>
        <w:autoSpaceDN w:val="0"/>
        <w:adjustRightInd w:val="0"/>
        <w:rPr>
          <w:rFonts w:ascii="Garamond" w:hAnsi="Garamond" w:cs="Garamond"/>
          <w:sz w:val="23"/>
          <w:szCs w:val="23"/>
        </w:rPr>
      </w:pPr>
    </w:p>
    <w:p w14:paraId="471CF0FC" w14:textId="77777777" w:rsidR="0079178C" w:rsidRDefault="0079178C" w:rsidP="005E4BC2">
      <w:pPr>
        <w:autoSpaceDE w:val="0"/>
        <w:autoSpaceDN w:val="0"/>
        <w:adjustRightInd w:val="0"/>
        <w:rPr>
          <w:rFonts w:ascii="Garamond" w:hAnsi="Garamond" w:cs="Garamond"/>
          <w:sz w:val="23"/>
          <w:szCs w:val="23"/>
        </w:rPr>
      </w:pPr>
    </w:p>
    <w:p w14:paraId="40119F07" w14:textId="77777777" w:rsidR="0079178C" w:rsidRDefault="0079178C" w:rsidP="005E4BC2">
      <w:pPr>
        <w:autoSpaceDE w:val="0"/>
        <w:autoSpaceDN w:val="0"/>
        <w:adjustRightInd w:val="0"/>
        <w:rPr>
          <w:rFonts w:ascii="Garamond" w:hAnsi="Garamond" w:cs="Garamond"/>
          <w:sz w:val="23"/>
          <w:szCs w:val="23"/>
        </w:rPr>
      </w:pPr>
    </w:p>
    <w:p w14:paraId="71DAF6E2" w14:textId="77777777" w:rsidR="0079178C" w:rsidRDefault="0079178C" w:rsidP="005E4BC2">
      <w:pPr>
        <w:autoSpaceDE w:val="0"/>
        <w:autoSpaceDN w:val="0"/>
        <w:adjustRightInd w:val="0"/>
        <w:rPr>
          <w:rFonts w:ascii="Garamond" w:hAnsi="Garamond" w:cs="Garamond"/>
          <w:sz w:val="23"/>
          <w:szCs w:val="23"/>
        </w:rPr>
      </w:pPr>
    </w:p>
    <w:p w14:paraId="020D4298" w14:textId="77777777" w:rsidR="0079178C" w:rsidRDefault="0079178C" w:rsidP="005E4BC2">
      <w:pPr>
        <w:autoSpaceDE w:val="0"/>
        <w:autoSpaceDN w:val="0"/>
        <w:adjustRightInd w:val="0"/>
        <w:rPr>
          <w:rFonts w:ascii="Garamond" w:hAnsi="Garamond" w:cs="Garamond"/>
          <w:sz w:val="23"/>
          <w:szCs w:val="23"/>
        </w:rPr>
      </w:pPr>
    </w:p>
    <w:p w14:paraId="5E0D7090" w14:textId="77777777" w:rsidR="0079178C" w:rsidRDefault="0079178C" w:rsidP="005E4BC2">
      <w:pPr>
        <w:autoSpaceDE w:val="0"/>
        <w:autoSpaceDN w:val="0"/>
        <w:adjustRightInd w:val="0"/>
        <w:rPr>
          <w:rFonts w:ascii="Garamond" w:hAnsi="Garamond" w:cs="Garamond"/>
          <w:sz w:val="23"/>
          <w:szCs w:val="23"/>
        </w:rPr>
      </w:pPr>
    </w:p>
    <w:p w14:paraId="69789511" w14:textId="77777777" w:rsidR="0079178C" w:rsidRDefault="0079178C" w:rsidP="005E4BC2">
      <w:pPr>
        <w:autoSpaceDE w:val="0"/>
        <w:autoSpaceDN w:val="0"/>
        <w:adjustRightInd w:val="0"/>
        <w:rPr>
          <w:rFonts w:ascii="Garamond" w:hAnsi="Garamond" w:cs="Garamond"/>
          <w:sz w:val="23"/>
          <w:szCs w:val="23"/>
        </w:rPr>
      </w:pPr>
    </w:p>
    <w:p w14:paraId="3DCA2456" w14:textId="77777777" w:rsidR="0079178C" w:rsidRDefault="0079178C" w:rsidP="005E4BC2">
      <w:pPr>
        <w:autoSpaceDE w:val="0"/>
        <w:autoSpaceDN w:val="0"/>
        <w:adjustRightInd w:val="0"/>
        <w:rPr>
          <w:rFonts w:ascii="Garamond" w:hAnsi="Garamond" w:cs="Garamond"/>
          <w:sz w:val="23"/>
          <w:szCs w:val="23"/>
        </w:rPr>
      </w:pPr>
    </w:p>
    <w:p w14:paraId="5FA29CBE" w14:textId="77777777" w:rsidR="0079178C" w:rsidRDefault="0079178C" w:rsidP="005E4BC2">
      <w:pPr>
        <w:autoSpaceDE w:val="0"/>
        <w:autoSpaceDN w:val="0"/>
        <w:adjustRightInd w:val="0"/>
        <w:rPr>
          <w:rFonts w:ascii="Garamond" w:hAnsi="Garamond" w:cs="Garamond"/>
          <w:sz w:val="23"/>
          <w:szCs w:val="23"/>
        </w:rPr>
      </w:pPr>
    </w:p>
    <w:p w14:paraId="24E182B0" w14:textId="77777777" w:rsidR="0079178C" w:rsidRDefault="0079178C" w:rsidP="005E4BC2">
      <w:pPr>
        <w:autoSpaceDE w:val="0"/>
        <w:autoSpaceDN w:val="0"/>
        <w:adjustRightInd w:val="0"/>
        <w:rPr>
          <w:rFonts w:ascii="Garamond" w:hAnsi="Garamond" w:cs="Garamond"/>
          <w:sz w:val="23"/>
          <w:szCs w:val="23"/>
        </w:rPr>
      </w:pPr>
    </w:p>
    <w:p w14:paraId="3AD26C00" w14:textId="77777777" w:rsidR="0079178C" w:rsidRDefault="0079178C" w:rsidP="005E4BC2">
      <w:pPr>
        <w:autoSpaceDE w:val="0"/>
        <w:autoSpaceDN w:val="0"/>
        <w:adjustRightInd w:val="0"/>
        <w:rPr>
          <w:rFonts w:ascii="Garamond" w:hAnsi="Garamond" w:cs="Garamond"/>
          <w:sz w:val="23"/>
          <w:szCs w:val="23"/>
        </w:rPr>
      </w:pPr>
    </w:p>
    <w:p w14:paraId="7326349A" w14:textId="77777777" w:rsidR="0079178C" w:rsidRDefault="0079178C" w:rsidP="005E4BC2">
      <w:pPr>
        <w:autoSpaceDE w:val="0"/>
        <w:autoSpaceDN w:val="0"/>
        <w:adjustRightInd w:val="0"/>
        <w:rPr>
          <w:rFonts w:ascii="Garamond" w:hAnsi="Garamond" w:cs="Garamond"/>
          <w:sz w:val="23"/>
          <w:szCs w:val="23"/>
        </w:rPr>
      </w:pPr>
    </w:p>
    <w:p w14:paraId="3C68D177" w14:textId="77777777" w:rsidR="0079178C" w:rsidRDefault="0079178C" w:rsidP="005E4BC2">
      <w:pPr>
        <w:autoSpaceDE w:val="0"/>
        <w:autoSpaceDN w:val="0"/>
        <w:adjustRightInd w:val="0"/>
        <w:rPr>
          <w:rFonts w:ascii="Garamond" w:hAnsi="Garamond" w:cs="Garamond"/>
          <w:sz w:val="23"/>
          <w:szCs w:val="23"/>
        </w:rPr>
      </w:pPr>
    </w:p>
    <w:p w14:paraId="41949E0D" w14:textId="77777777" w:rsidR="0079178C" w:rsidRDefault="0079178C" w:rsidP="005E4BC2">
      <w:pPr>
        <w:autoSpaceDE w:val="0"/>
        <w:autoSpaceDN w:val="0"/>
        <w:adjustRightInd w:val="0"/>
        <w:rPr>
          <w:rFonts w:ascii="Garamond" w:hAnsi="Garamond" w:cs="Garamond"/>
          <w:sz w:val="23"/>
          <w:szCs w:val="23"/>
        </w:rPr>
      </w:pPr>
    </w:p>
    <w:p w14:paraId="317D9264" w14:textId="77777777" w:rsidR="0079178C" w:rsidRDefault="0079178C" w:rsidP="005E4BC2">
      <w:pPr>
        <w:autoSpaceDE w:val="0"/>
        <w:autoSpaceDN w:val="0"/>
        <w:adjustRightInd w:val="0"/>
        <w:rPr>
          <w:rFonts w:ascii="Garamond" w:hAnsi="Garamond" w:cs="Garamond"/>
          <w:sz w:val="23"/>
          <w:szCs w:val="23"/>
        </w:rPr>
      </w:pPr>
    </w:p>
    <w:p w14:paraId="10816F65" w14:textId="77777777" w:rsidR="0079178C" w:rsidRDefault="0079178C" w:rsidP="005E4BC2">
      <w:pPr>
        <w:autoSpaceDE w:val="0"/>
        <w:autoSpaceDN w:val="0"/>
        <w:adjustRightInd w:val="0"/>
        <w:rPr>
          <w:rFonts w:ascii="Garamond" w:hAnsi="Garamond" w:cs="Garamond"/>
          <w:sz w:val="23"/>
          <w:szCs w:val="23"/>
        </w:rPr>
      </w:pPr>
    </w:p>
    <w:p w14:paraId="6F165F4B" w14:textId="77777777" w:rsidR="0079178C" w:rsidRDefault="0079178C" w:rsidP="005E4BC2">
      <w:pPr>
        <w:autoSpaceDE w:val="0"/>
        <w:autoSpaceDN w:val="0"/>
        <w:adjustRightInd w:val="0"/>
        <w:rPr>
          <w:rFonts w:ascii="Garamond" w:hAnsi="Garamond" w:cs="Garamond"/>
          <w:sz w:val="23"/>
          <w:szCs w:val="23"/>
        </w:rPr>
      </w:pPr>
    </w:p>
    <w:p w14:paraId="294EF1DE" w14:textId="77777777" w:rsidR="0079178C" w:rsidRDefault="0079178C" w:rsidP="005E4BC2">
      <w:pPr>
        <w:autoSpaceDE w:val="0"/>
        <w:autoSpaceDN w:val="0"/>
        <w:adjustRightInd w:val="0"/>
        <w:rPr>
          <w:rFonts w:ascii="Garamond" w:hAnsi="Garamond" w:cs="Garamond"/>
          <w:sz w:val="23"/>
          <w:szCs w:val="23"/>
        </w:rPr>
      </w:pPr>
    </w:p>
    <w:p w14:paraId="11874ADE"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0E4FD7BB"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2813D370"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BA33380" w14:textId="070767FB" w:rsidR="002B293A" w:rsidRPr="00054405" w:rsidRDefault="002B293A" w:rsidP="002B293A">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40449E">
        <w:rPr>
          <w:rFonts w:ascii="Garamond" w:hAnsi="Garamond" w:cs="Garamond"/>
          <w:b/>
          <w:bCs/>
          <w:sz w:val="23"/>
          <w:szCs w:val="23"/>
        </w:rPr>
        <w:t>66</w:t>
      </w:r>
      <w:r w:rsidRPr="00054405">
        <w:rPr>
          <w:rFonts w:ascii="Garamond" w:hAnsi="Garamond" w:cs="Garamond"/>
          <w:b/>
          <w:bCs/>
          <w:sz w:val="23"/>
          <w:szCs w:val="23"/>
        </w:rPr>
        <w:t>/2023</w:t>
      </w:r>
    </w:p>
    <w:p w14:paraId="5EFB77BC" w14:textId="77777777" w:rsidR="002B293A" w:rsidRPr="00054405" w:rsidRDefault="002B293A" w:rsidP="002B293A">
      <w:pPr>
        <w:spacing w:line="0" w:lineRule="atLeast"/>
        <w:jc w:val="center"/>
        <w:rPr>
          <w:rFonts w:ascii="Garamond" w:hAnsi="Garamond" w:cs="Garamond"/>
          <w:b/>
          <w:bCs/>
          <w:sz w:val="23"/>
          <w:szCs w:val="23"/>
        </w:rPr>
      </w:pPr>
    </w:p>
    <w:p w14:paraId="702D5703" w14:textId="77777777" w:rsidR="002B293A" w:rsidRPr="00054405" w:rsidRDefault="002B293A" w:rsidP="002B293A">
      <w:pPr>
        <w:spacing w:line="0" w:lineRule="atLeast"/>
        <w:jc w:val="center"/>
        <w:rPr>
          <w:b/>
          <w:sz w:val="20"/>
          <w:szCs w:val="20"/>
        </w:rPr>
      </w:pPr>
      <w:r w:rsidRPr="00054405">
        <w:rPr>
          <w:b/>
          <w:bCs/>
          <w:sz w:val="20"/>
          <w:szCs w:val="20"/>
        </w:rPr>
        <w:t>DICHIARAZIONE SOSTITUTIVA DI ATTO NOTORIO</w:t>
      </w:r>
    </w:p>
    <w:p w14:paraId="167007A0" w14:textId="77777777" w:rsidR="002B293A" w:rsidRPr="00054405" w:rsidRDefault="002B293A" w:rsidP="002B293A">
      <w:pPr>
        <w:spacing w:line="0" w:lineRule="atLeast"/>
        <w:jc w:val="center"/>
        <w:rPr>
          <w:b/>
          <w:sz w:val="20"/>
          <w:szCs w:val="20"/>
        </w:rPr>
      </w:pPr>
      <w:r w:rsidRPr="00054405">
        <w:rPr>
          <w:b/>
          <w:sz w:val="20"/>
          <w:szCs w:val="20"/>
        </w:rPr>
        <w:t>(resa ai sensi dell’art. 47, D.P.R. 445/2000)</w:t>
      </w:r>
    </w:p>
    <w:p w14:paraId="62E15093" w14:textId="77777777" w:rsidR="002B293A" w:rsidRPr="00054405" w:rsidRDefault="002B293A" w:rsidP="002B293A">
      <w:pPr>
        <w:spacing w:line="0" w:lineRule="atLeast"/>
        <w:jc w:val="center"/>
        <w:rPr>
          <w:b/>
          <w:i/>
          <w:iCs/>
          <w:sz w:val="20"/>
          <w:szCs w:val="20"/>
        </w:rPr>
      </w:pPr>
      <w:r w:rsidRPr="00054405">
        <w:rPr>
          <w:b/>
          <w:i/>
          <w:iCs/>
          <w:sz w:val="20"/>
          <w:szCs w:val="20"/>
        </w:rPr>
        <w:t>Da acquisire PRIMA del conferimento dell’incarico</w:t>
      </w:r>
    </w:p>
    <w:p w14:paraId="78DD143B" w14:textId="77777777" w:rsidR="002B293A" w:rsidRPr="00054405" w:rsidRDefault="002B293A" w:rsidP="002B293A">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2B293A" w:rsidRPr="00054405" w14:paraId="481A56CD" w14:textId="77777777" w:rsidTr="00A561C0">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45E0CCD" w14:textId="77777777" w:rsidR="002B293A" w:rsidRPr="00054405" w:rsidRDefault="002B293A" w:rsidP="00A561C0">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1DE792" w14:textId="77777777" w:rsidR="002B293A" w:rsidRPr="00054405" w:rsidRDefault="002B293A" w:rsidP="00A561C0">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499060" w14:textId="77777777" w:rsidR="002B293A" w:rsidRPr="00054405" w:rsidRDefault="002B293A" w:rsidP="00A561C0">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347F87" w14:textId="77777777" w:rsidR="002B293A" w:rsidRPr="00054405" w:rsidRDefault="002B293A" w:rsidP="00A561C0">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F0D30EA" w14:textId="77777777" w:rsidR="002B293A" w:rsidRPr="00054405" w:rsidRDefault="002B293A" w:rsidP="00A561C0">
            <w:pPr>
              <w:spacing w:line="240" w:lineRule="atLeast"/>
              <w:jc w:val="center"/>
              <w:rPr>
                <w:b/>
                <w:sz w:val="20"/>
                <w:szCs w:val="20"/>
              </w:rPr>
            </w:pPr>
            <w:r w:rsidRPr="00054405">
              <w:rPr>
                <w:b/>
                <w:sz w:val="20"/>
                <w:szCs w:val="20"/>
              </w:rPr>
              <w:t xml:space="preserve">In relazione al conferimento dell’incarico di </w:t>
            </w:r>
          </w:p>
        </w:tc>
      </w:tr>
      <w:tr w:rsidR="002B293A" w:rsidRPr="00054405" w14:paraId="4892AF19" w14:textId="77777777" w:rsidTr="00A561C0">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3580CF7D" w14:textId="77777777" w:rsidR="002B293A" w:rsidRPr="00054405" w:rsidRDefault="002B293A" w:rsidP="00A561C0">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9A4C029" w14:textId="77777777" w:rsidR="002B293A" w:rsidRPr="00054405" w:rsidRDefault="002B293A" w:rsidP="00A561C0">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6C9EE4" w14:textId="77777777" w:rsidR="002B293A" w:rsidRPr="00054405" w:rsidRDefault="002B293A" w:rsidP="00A561C0">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185AEE" w14:textId="77777777" w:rsidR="002B293A" w:rsidRPr="00054405" w:rsidRDefault="002B293A" w:rsidP="00A561C0">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B654EF4" w14:textId="77777777" w:rsidR="002B293A" w:rsidRPr="00054405" w:rsidRDefault="002B293A" w:rsidP="00A561C0">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3E541E5C" w14:textId="77777777" w:rsidR="002B293A" w:rsidRPr="00054405" w:rsidRDefault="002B293A" w:rsidP="002B293A">
      <w:pPr>
        <w:spacing w:line="240" w:lineRule="atLeast"/>
        <w:ind w:left="284" w:right="-427" w:firstLine="708"/>
        <w:jc w:val="both"/>
        <w:rPr>
          <w:sz w:val="20"/>
          <w:szCs w:val="20"/>
        </w:rPr>
      </w:pPr>
    </w:p>
    <w:p w14:paraId="3C1D85D1" w14:textId="77777777" w:rsidR="002B293A" w:rsidRPr="00950058" w:rsidRDefault="002B293A" w:rsidP="002B293A">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53A366F6" w14:textId="77777777" w:rsidR="002B293A" w:rsidRPr="00950058" w:rsidRDefault="002B293A" w:rsidP="002B293A">
      <w:pPr>
        <w:ind w:left="-142" w:right="83"/>
        <w:jc w:val="center"/>
        <w:rPr>
          <w:b/>
          <w:bCs/>
          <w:sz w:val="18"/>
          <w:szCs w:val="18"/>
        </w:rPr>
      </w:pPr>
      <w:r w:rsidRPr="00950058">
        <w:rPr>
          <w:b/>
          <w:bCs/>
          <w:sz w:val="18"/>
          <w:szCs w:val="18"/>
        </w:rPr>
        <w:t>DICHIARA</w:t>
      </w:r>
    </w:p>
    <w:p w14:paraId="3EB1C282" w14:textId="77777777" w:rsidR="002B293A" w:rsidRPr="00950058" w:rsidRDefault="002B293A" w:rsidP="002B293A">
      <w:pPr>
        <w:numPr>
          <w:ilvl w:val="0"/>
          <w:numId w:val="20"/>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447FD895"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77A4A06C" w14:textId="77777777" w:rsidR="002B293A" w:rsidRPr="00950058" w:rsidRDefault="002B293A" w:rsidP="002B293A">
      <w:pPr>
        <w:ind w:left="218" w:right="83"/>
        <w:jc w:val="center"/>
        <w:rPr>
          <w:b/>
          <w:sz w:val="18"/>
          <w:szCs w:val="18"/>
        </w:rPr>
      </w:pPr>
      <w:r w:rsidRPr="00950058">
        <w:rPr>
          <w:b/>
          <w:sz w:val="18"/>
          <w:szCs w:val="18"/>
        </w:rPr>
        <w:t>oppure</w:t>
      </w:r>
    </w:p>
    <w:p w14:paraId="01AB3657" w14:textId="77777777" w:rsidR="002B293A" w:rsidRPr="00950058" w:rsidRDefault="002B293A" w:rsidP="002B293A">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205058B0"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5670A71" w14:textId="77777777" w:rsidR="002B293A" w:rsidRPr="00950058" w:rsidRDefault="002B293A" w:rsidP="002B293A">
      <w:pPr>
        <w:numPr>
          <w:ilvl w:val="0"/>
          <w:numId w:val="20"/>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1D086BDE" w14:textId="77777777" w:rsidR="002B293A" w:rsidRPr="00054405" w:rsidRDefault="002B293A" w:rsidP="002B293A">
      <w:pPr>
        <w:numPr>
          <w:ilvl w:val="0"/>
          <w:numId w:val="20"/>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71EDCD1" w14:textId="77777777" w:rsidR="002B293A" w:rsidRPr="00054405" w:rsidRDefault="002B293A" w:rsidP="002B293A">
      <w:pPr>
        <w:numPr>
          <w:ilvl w:val="0"/>
          <w:numId w:val="20"/>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60A2E78" w14:textId="77777777" w:rsidR="002B293A" w:rsidRPr="00054405" w:rsidRDefault="002B293A" w:rsidP="002B293A">
      <w:pPr>
        <w:autoSpaceDE w:val="0"/>
        <w:autoSpaceDN w:val="0"/>
        <w:ind w:left="215" w:right="83"/>
        <w:jc w:val="both"/>
        <w:rPr>
          <w:sz w:val="18"/>
          <w:szCs w:val="18"/>
        </w:rPr>
      </w:pPr>
    </w:p>
    <w:p w14:paraId="6FA584B0" w14:textId="77777777" w:rsidR="002B293A" w:rsidRPr="00054405" w:rsidRDefault="002B293A" w:rsidP="002B293A">
      <w:pPr>
        <w:autoSpaceDE w:val="0"/>
        <w:autoSpaceDN w:val="0"/>
        <w:ind w:left="215" w:right="83"/>
        <w:jc w:val="both"/>
        <w:rPr>
          <w:b/>
          <w:bCs/>
          <w:sz w:val="18"/>
          <w:szCs w:val="18"/>
        </w:rPr>
      </w:pPr>
      <w:r w:rsidRPr="00054405">
        <w:rPr>
          <w:b/>
          <w:bCs/>
          <w:sz w:val="18"/>
          <w:szCs w:val="18"/>
        </w:rPr>
        <w:t>Il sottoscritto dichiara, altresì, di essere informato che:</w:t>
      </w:r>
    </w:p>
    <w:p w14:paraId="3BE03EA3" w14:textId="77777777" w:rsidR="002B293A" w:rsidRPr="00054405" w:rsidRDefault="002B293A" w:rsidP="002B293A">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4CFBFDE" w14:textId="77777777" w:rsidR="002B293A" w:rsidRPr="00054405" w:rsidRDefault="002B293A" w:rsidP="002B293A">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1007A85" w14:textId="77777777" w:rsidR="002B293A" w:rsidRPr="00054405" w:rsidRDefault="002B293A" w:rsidP="002B293A">
      <w:pPr>
        <w:autoSpaceDE w:val="0"/>
        <w:autoSpaceDN w:val="0"/>
        <w:ind w:left="215" w:right="83"/>
        <w:jc w:val="both"/>
        <w:rPr>
          <w:sz w:val="18"/>
          <w:szCs w:val="18"/>
        </w:rPr>
      </w:pPr>
      <w:r w:rsidRPr="00054405">
        <w:rPr>
          <w:sz w:val="18"/>
          <w:szCs w:val="18"/>
        </w:rPr>
        <w:t>”.</w:t>
      </w:r>
    </w:p>
    <w:p w14:paraId="1A69161D" w14:textId="77777777" w:rsidR="002B293A" w:rsidRPr="00054405" w:rsidRDefault="002B293A" w:rsidP="002B293A">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1052B88A" wp14:editId="507E36E9">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2B293A" w:rsidRPr="00054405" w14:paraId="25BE8DD0" w14:textId="77777777" w:rsidTr="00A561C0">
        <w:tc>
          <w:tcPr>
            <w:tcW w:w="3351" w:type="dxa"/>
            <w:hideMark/>
          </w:tcPr>
          <w:p w14:paraId="4C820930" w14:textId="77777777" w:rsidR="002B293A" w:rsidRPr="00054405" w:rsidRDefault="002B293A" w:rsidP="00A561C0">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33A7482F" w14:textId="77777777" w:rsidR="002B293A" w:rsidRPr="00054405" w:rsidRDefault="002B293A" w:rsidP="00A561C0">
            <w:pPr>
              <w:autoSpaceDE w:val="0"/>
              <w:autoSpaceDN w:val="0"/>
              <w:adjustRightInd w:val="0"/>
              <w:ind w:right="83"/>
              <w:rPr>
                <w:rFonts w:ascii="Times New Roman" w:eastAsia="Times New Roman" w:hAnsi="Times New Roman" w:cs="Times New Roman"/>
                <w:b/>
                <w:sz w:val="18"/>
                <w:szCs w:val="18"/>
              </w:rPr>
            </w:pPr>
          </w:p>
        </w:tc>
        <w:tc>
          <w:tcPr>
            <w:tcW w:w="3352" w:type="dxa"/>
          </w:tcPr>
          <w:p w14:paraId="3389136F"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2CBB536E"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p>
          <w:p w14:paraId="297C6F17"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A5330D8" w14:textId="77777777" w:rsidR="002B293A" w:rsidRPr="00054405" w:rsidRDefault="002B293A" w:rsidP="002B293A">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226EB55F" w14:textId="67DDAED7" w:rsidR="00F77639" w:rsidRPr="002B293A" w:rsidRDefault="002B293A" w:rsidP="005E4BC2">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p>
    <w:p w14:paraId="43FF4A46" w14:textId="77777777" w:rsidR="00F77639" w:rsidRDefault="00F77639" w:rsidP="005E4BC2">
      <w:pPr>
        <w:autoSpaceDE w:val="0"/>
        <w:autoSpaceDN w:val="0"/>
        <w:adjustRightInd w:val="0"/>
        <w:rPr>
          <w:rFonts w:ascii="Garamond" w:hAnsi="Garamond" w:cs="Garamond"/>
          <w:sz w:val="23"/>
          <w:szCs w:val="23"/>
        </w:rPr>
      </w:pPr>
    </w:p>
    <w:bookmarkEnd w:id="2"/>
    <w:sectPr w:rsidR="00F7763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15B5" w14:textId="77777777" w:rsidR="004553D3" w:rsidRDefault="004553D3" w:rsidP="0058391E">
      <w:r>
        <w:separator/>
      </w:r>
    </w:p>
  </w:endnote>
  <w:endnote w:type="continuationSeparator" w:id="0">
    <w:p w14:paraId="654984AE" w14:textId="77777777" w:rsidR="004553D3" w:rsidRDefault="004553D3" w:rsidP="0058391E">
      <w:r>
        <w:continuationSeparator/>
      </w:r>
    </w:p>
  </w:endnote>
  <w:endnote w:id="1">
    <w:p w14:paraId="150D6C01" w14:textId="77777777" w:rsidR="002B293A" w:rsidRPr="00950058" w:rsidRDefault="002B293A" w:rsidP="002B293A">
      <w:pPr>
        <w:pStyle w:val="NormaleWeb"/>
        <w:rPr>
          <w:sz w:val="16"/>
          <w:szCs w:val="16"/>
        </w:rPr>
      </w:pPr>
      <w:r w:rsidRPr="00950058">
        <w:rPr>
          <w:rFonts w:ascii="Calibri" w:hAnsi="Calibri" w:cs="Calibri"/>
          <w:b/>
          <w:bCs/>
          <w:sz w:val="16"/>
          <w:szCs w:val="16"/>
        </w:rPr>
        <w:t>Art.</w:t>
      </w:r>
      <w:bookmarkStart w:id="3" w:name="016"/>
      <w:r w:rsidRPr="00950058">
        <w:rPr>
          <w:rFonts w:ascii="Calibri" w:hAnsi="Calibri" w:cs="Calibri"/>
          <w:b/>
          <w:bCs/>
          <w:sz w:val="16"/>
          <w:szCs w:val="16"/>
        </w:rPr>
        <w:t xml:space="preserve"> 16</w:t>
      </w:r>
      <w:bookmarkEnd w:id="3"/>
      <w:r w:rsidRPr="00950058">
        <w:rPr>
          <w:rFonts w:ascii="Calibri" w:hAnsi="Calibri" w:cs="Calibri"/>
          <w:b/>
          <w:bCs/>
          <w:sz w:val="16"/>
          <w:szCs w:val="16"/>
        </w:rPr>
        <w:t>. (Conflitto di interessi) del Dlgs n. 36/23 prevede che:</w:t>
      </w:r>
    </w:p>
    <w:p w14:paraId="3EF5104B" w14:textId="77777777" w:rsidR="002B293A" w:rsidRPr="00950058" w:rsidRDefault="002B293A" w:rsidP="002B293A">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5A7EF459" w14:textId="77777777" w:rsidR="002B293A" w:rsidRPr="00950058" w:rsidRDefault="002B293A" w:rsidP="002B293A">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5370D1C6" w14:textId="77777777" w:rsidR="002B293A" w:rsidRPr="00950058" w:rsidRDefault="002B293A" w:rsidP="002B293A">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A2C71CC" w14:textId="77777777" w:rsidR="002B293A" w:rsidRPr="001C06EB" w:rsidRDefault="002B293A" w:rsidP="002B293A">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61662EC" w14:textId="77777777" w:rsidR="002B293A" w:rsidRPr="001C06EB" w:rsidRDefault="002B293A" w:rsidP="002B293A">
      <w:pPr>
        <w:ind w:left="284" w:right="142" w:hanging="284"/>
        <w:jc w:val="both"/>
        <w:rPr>
          <w:sz w:val="16"/>
          <w:szCs w:val="16"/>
        </w:rPr>
      </w:pPr>
    </w:p>
    <w:p w14:paraId="23DDB9F9" w14:textId="77777777" w:rsidR="002B293A" w:rsidRDefault="002B293A" w:rsidP="002B293A">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BBBD5" w14:textId="77777777" w:rsidR="004553D3" w:rsidRDefault="004553D3" w:rsidP="0058391E">
      <w:r>
        <w:separator/>
      </w:r>
    </w:p>
  </w:footnote>
  <w:footnote w:type="continuationSeparator" w:id="0">
    <w:p w14:paraId="5CAA356E" w14:textId="77777777" w:rsidR="004553D3" w:rsidRDefault="004553D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31C45"/>
    <w:multiLevelType w:val="hybridMultilevel"/>
    <w:tmpl w:val="5A668BD2"/>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4"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6"/>
  </w:num>
  <w:num w:numId="2" w16cid:durableId="1815944726">
    <w:abstractNumId w:val="6"/>
  </w:num>
  <w:num w:numId="3" w16cid:durableId="1133475662">
    <w:abstractNumId w:val="18"/>
  </w:num>
  <w:num w:numId="4" w16cid:durableId="1448574345">
    <w:abstractNumId w:val="3"/>
  </w:num>
  <w:num w:numId="5" w16cid:durableId="556285939">
    <w:abstractNumId w:val="14"/>
  </w:num>
  <w:num w:numId="6" w16cid:durableId="476145338">
    <w:abstractNumId w:val="15"/>
  </w:num>
  <w:num w:numId="7" w16cid:durableId="1500926019">
    <w:abstractNumId w:val="10"/>
  </w:num>
  <w:num w:numId="8" w16cid:durableId="1473787618">
    <w:abstractNumId w:val="17"/>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956177260">
    <w:abstractNumId w:val="13"/>
  </w:num>
  <w:num w:numId="20"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0FA0"/>
    <w:rsid w:val="00032C0E"/>
    <w:rsid w:val="00033E7E"/>
    <w:rsid w:val="00035D5F"/>
    <w:rsid w:val="00044DB6"/>
    <w:rsid w:val="00047976"/>
    <w:rsid w:val="00053CAB"/>
    <w:rsid w:val="00074168"/>
    <w:rsid w:val="00074E23"/>
    <w:rsid w:val="000A0819"/>
    <w:rsid w:val="000B39AE"/>
    <w:rsid w:val="000B4347"/>
    <w:rsid w:val="00123E2A"/>
    <w:rsid w:val="00123E98"/>
    <w:rsid w:val="001706D4"/>
    <w:rsid w:val="00172B21"/>
    <w:rsid w:val="0017466E"/>
    <w:rsid w:val="0018038A"/>
    <w:rsid w:val="00181182"/>
    <w:rsid w:val="00186FB2"/>
    <w:rsid w:val="00193A2E"/>
    <w:rsid w:val="00195E81"/>
    <w:rsid w:val="001A4316"/>
    <w:rsid w:val="001B39F3"/>
    <w:rsid w:val="001C1537"/>
    <w:rsid w:val="001C56C0"/>
    <w:rsid w:val="001E7835"/>
    <w:rsid w:val="00202C44"/>
    <w:rsid w:val="002049EC"/>
    <w:rsid w:val="00213C65"/>
    <w:rsid w:val="00222F9D"/>
    <w:rsid w:val="00230E4B"/>
    <w:rsid w:val="002312FF"/>
    <w:rsid w:val="002372CC"/>
    <w:rsid w:val="002377A8"/>
    <w:rsid w:val="00244E12"/>
    <w:rsid w:val="00251D5C"/>
    <w:rsid w:val="002663E2"/>
    <w:rsid w:val="00271C04"/>
    <w:rsid w:val="002827A5"/>
    <w:rsid w:val="00286F0D"/>
    <w:rsid w:val="00291E0E"/>
    <w:rsid w:val="0029385F"/>
    <w:rsid w:val="00294DB6"/>
    <w:rsid w:val="002A3E9D"/>
    <w:rsid w:val="002A7167"/>
    <w:rsid w:val="002B293A"/>
    <w:rsid w:val="002C0DEE"/>
    <w:rsid w:val="002F44C7"/>
    <w:rsid w:val="003175A7"/>
    <w:rsid w:val="0032172B"/>
    <w:rsid w:val="0032795B"/>
    <w:rsid w:val="00334C66"/>
    <w:rsid w:val="00335F8A"/>
    <w:rsid w:val="0034743A"/>
    <w:rsid w:val="00352AA8"/>
    <w:rsid w:val="00364036"/>
    <w:rsid w:val="003868C8"/>
    <w:rsid w:val="00386FBA"/>
    <w:rsid w:val="003914DF"/>
    <w:rsid w:val="00391E59"/>
    <w:rsid w:val="003A1822"/>
    <w:rsid w:val="003B4EBB"/>
    <w:rsid w:val="003C289D"/>
    <w:rsid w:val="003D76F9"/>
    <w:rsid w:val="003E2019"/>
    <w:rsid w:val="003E4326"/>
    <w:rsid w:val="0040449E"/>
    <w:rsid w:val="004100AF"/>
    <w:rsid w:val="004162C0"/>
    <w:rsid w:val="00422544"/>
    <w:rsid w:val="0042332B"/>
    <w:rsid w:val="00430DC1"/>
    <w:rsid w:val="00431124"/>
    <w:rsid w:val="00437042"/>
    <w:rsid w:val="004553D3"/>
    <w:rsid w:val="00473E0C"/>
    <w:rsid w:val="00475505"/>
    <w:rsid w:val="0048159B"/>
    <w:rsid w:val="00482214"/>
    <w:rsid w:val="004846B7"/>
    <w:rsid w:val="00486481"/>
    <w:rsid w:val="004D346C"/>
    <w:rsid w:val="004D406D"/>
    <w:rsid w:val="00506795"/>
    <w:rsid w:val="005067BA"/>
    <w:rsid w:val="0050699A"/>
    <w:rsid w:val="00506D20"/>
    <w:rsid w:val="00521AE1"/>
    <w:rsid w:val="005249D6"/>
    <w:rsid w:val="00540C55"/>
    <w:rsid w:val="005733B4"/>
    <w:rsid w:val="005818C0"/>
    <w:rsid w:val="0058391E"/>
    <w:rsid w:val="005A0680"/>
    <w:rsid w:val="005A3732"/>
    <w:rsid w:val="005B1892"/>
    <w:rsid w:val="005B27D4"/>
    <w:rsid w:val="005B3B13"/>
    <w:rsid w:val="005D68EF"/>
    <w:rsid w:val="005E058E"/>
    <w:rsid w:val="005E413B"/>
    <w:rsid w:val="005E4BC2"/>
    <w:rsid w:val="005F323A"/>
    <w:rsid w:val="00611D5D"/>
    <w:rsid w:val="00612D2E"/>
    <w:rsid w:val="00614451"/>
    <w:rsid w:val="00623692"/>
    <w:rsid w:val="00636061"/>
    <w:rsid w:val="00646169"/>
    <w:rsid w:val="00646EFA"/>
    <w:rsid w:val="006640FE"/>
    <w:rsid w:val="00672B1F"/>
    <w:rsid w:val="00692046"/>
    <w:rsid w:val="006921D2"/>
    <w:rsid w:val="006A37C8"/>
    <w:rsid w:val="006A70A5"/>
    <w:rsid w:val="006C6157"/>
    <w:rsid w:val="006D4211"/>
    <w:rsid w:val="006E2A80"/>
    <w:rsid w:val="006F0DC0"/>
    <w:rsid w:val="00711D91"/>
    <w:rsid w:val="00713CFB"/>
    <w:rsid w:val="007163C0"/>
    <w:rsid w:val="00731E41"/>
    <w:rsid w:val="007419BA"/>
    <w:rsid w:val="00741A3D"/>
    <w:rsid w:val="00744D65"/>
    <w:rsid w:val="00757F42"/>
    <w:rsid w:val="00784299"/>
    <w:rsid w:val="00787DB4"/>
    <w:rsid w:val="0079178C"/>
    <w:rsid w:val="0079405D"/>
    <w:rsid w:val="007A0117"/>
    <w:rsid w:val="007A6F1F"/>
    <w:rsid w:val="007E12C8"/>
    <w:rsid w:val="007F29FA"/>
    <w:rsid w:val="007F31D9"/>
    <w:rsid w:val="008055E2"/>
    <w:rsid w:val="008111AE"/>
    <w:rsid w:val="00816B93"/>
    <w:rsid w:val="008208A0"/>
    <w:rsid w:val="00860A3B"/>
    <w:rsid w:val="008730FB"/>
    <w:rsid w:val="00874929"/>
    <w:rsid w:val="008833C3"/>
    <w:rsid w:val="00895B3B"/>
    <w:rsid w:val="008A505E"/>
    <w:rsid w:val="008A5C4A"/>
    <w:rsid w:val="008B095E"/>
    <w:rsid w:val="008B3DE5"/>
    <w:rsid w:val="008B7850"/>
    <w:rsid w:val="008D17AD"/>
    <w:rsid w:val="0091437E"/>
    <w:rsid w:val="00930221"/>
    <w:rsid w:val="00931FF3"/>
    <w:rsid w:val="0094629B"/>
    <w:rsid w:val="00951C49"/>
    <w:rsid w:val="0096425F"/>
    <w:rsid w:val="0097163D"/>
    <w:rsid w:val="009A7A93"/>
    <w:rsid w:val="009C57DB"/>
    <w:rsid w:val="009C743F"/>
    <w:rsid w:val="009D215B"/>
    <w:rsid w:val="009D70E7"/>
    <w:rsid w:val="009E02CC"/>
    <w:rsid w:val="009E5516"/>
    <w:rsid w:val="009F02B0"/>
    <w:rsid w:val="009F1E99"/>
    <w:rsid w:val="009F373A"/>
    <w:rsid w:val="00A04C1B"/>
    <w:rsid w:val="00A24CFB"/>
    <w:rsid w:val="00A42CD7"/>
    <w:rsid w:val="00A47E1C"/>
    <w:rsid w:val="00A50B4A"/>
    <w:rsid w:val="00A5115C"/>
    <w:rsid w:val="00A51408"/>
    <w:rsid w:val="00A63182"/>
    <w:rsid w:val="00A63D97"/>
    <w:rsid w:val="00A63DF6"/>
    <w:rsid w:val="00A661C5"/>
    <w:rsid w:val="00A91922"/>
    <w:rsid w:val="00A92D50"/>
    <w:rsid w:val="00AA4380"/>
    <w:rsid w:val="00AA5DFB"/>
    <w:rsid w:val="00AA606A"/>
    <w:rsid w:val="00AA65F3"/>
    <w:rsid w:val="00AB0613"/>
    <w:rsid w:val="00AC66CD"/>
    <w:rsid w:val="00AE3C5A"/>
    <w:rsid w:val="00AF043C"/>
    <w:rsid w:val="00AF4B3D"/>
    <w:rsid w:val="00B132F4"/>
    <w:rsid w:val="00B22B3E"/>
    <w:rsid w:val="00B24F85"/>
    <w:rsid w:val="00B25E0C"/>
    <w:rsid w:val="00B30045"/>
    <w:rsid w:val="00B37C00"/>
    <w:rsid w:val="00B434B2"/>
    <w:rsid w:val="00B507C1"/>
    <w:rsid w:val="00B93507"/>
    <w:rsid w:val="00B93A2B"/>
    <w:rsid w:val="00B97B48"/>
    <w:rsid w:val="00BC2E38"/>
    <w:rsid w:val="00BD02F6"/>
    <w:rsid w:val="00BD5361"/>
    <w:rsid w:val="00BE4521"/>
    <w:rsid w:val="00BF05ED"/>
    <w:rsid w:val="00C33F00"/>
    <w:rsid w:val="00C41D3A"/>
    <w:rsid w:val="00C41DC5"/>
    <w:rsid w:val="00C72636"/>
    <w:rsid w:val="00C7553A"/>
    <w:rsid w:val="00C95457"/>
    <w:rsid w:val="00CA501C"/>
    <w:rsid w:val="00CB1700"/>
    <w:rsid w:val="00CC26A0"/>
    <w:rsid w:val="00CF624E"/>
    <w:rsid w:val="00D10632"/>
    <w:rsid w:val="00D121DC"/>
    <w:rsid w:val="00D12837"/>
    <w:rsid w:val="00D70367"/>
    <w:rsid w:val="00D8261E"/>
    <w:rsid w:val="00D8272F"/>
    <w:rsid w:val="00D86B89"/>
    <w:rsid w:val="00D877C5"/>
    <w:rsid w:val="00DA30C8"/>
    <w:rsid w:val="00DB1AB5"/>
    <w:rsid w:val="00DC1F16"/>
    <w:rsid w:val="00DC351F"/>
    <w:rsid w:val="00DC5796"/>
    <w:rsid w:val="00DF1F6B"/>
    <w:rsid w:val="00DF4466"/>
    <w:rsid w:val="00DF5E98"/>
    <w:rsid w:val="00E0216F"/>
    <w:rsid w:val="00E0325C"/>
    <w:rsid w:val="00E35597"/>
    <w:rsid w:val="00E448F9"/>
    <w:rsid w:val="00E476EF"/>
    <w:rsid w:val="00E5351E"/>
    <w:rsid w:val="00E614D0"/>
    <w:rsid w:val="00E66E7C"/>
    <w:rsid w:val="00E83769"/>
    <w:rsid w:val="00E85A2D"/>
    <w:rsid w:val="00EA2751"/>
    <w:rsid w:val="00EB5854"/>
    <w:rsid w:val="00ED1C95"/>
    <w:rsid w:val="00ED5141"/>
    <w:rsid w:val="00EF0DCF"/>
    <w:rsid w:val="00EF2F0B"/>
    <w:rsid w:val="00EF68ED"/>
    <w:rsid w:val="00F03B99"/>
    <w:rsid w:val="00F050AB"/>
    <w:rsid w:val="00F13242"/>
    <w:rsid w:val="00F22AB4"/>
    <w:rsid w:val="00F22AD8"/>
    <w:rsid w:val="00F261AC"/>
    <w:rsid w:val="00F2652F"/>
    <w:rsid w:val="00F420BC"/>
    <w:rsid w:val="00F444E4"/>
    <w:rsid w:val="00F5367E"/>
    <w:rsid w:val="00F563D6"/>
    <w:rsid w:val="00F72CBF"/>
    <w:rsid w:val="00F77639"/>
    <w:rsid w:val="00F92D5F"/>
    <w:rsid w:val="00FA4872"/>
    <w:rsid w:val="00FA4E54"/>
    <w:rsid w:val="00FD13E5"/>
    <w:rsid w:val="00FD1FE2"/>
    <w:rsid w:val="00FD45F8"/>
    <w:rsid w:val="00FE0C33"/>
    <w:rsid w:val="00FE4029"/>
    <w:rsid w:val="00FF00E2"/>
    <w:rsid w:val="00FF08E7"/>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2B2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269">
      <w:bodyDiv w:val="1"/>
      <w:marLeft w:val="0"/>
      <w:marRight w:val="0"/>
      <w:marTop w:val="0"/>
      <w:marBottom w:val="0"/>
      <w:divBdr>
        <w:top w:val="none" w:sz="0" w:space="0" w:color="auto"/>
        <w:left w:val="none" w:sz="0" w:space="0" w:color="auto"/>
        <w:bottom w:val="none" w:sz="0" w:space="0" w:color="auto"/>
        <w:right w:val="none" w:sz="0" w:space="0" w:color="auto"/>
      </w:divBdr>
    </w:div>
    <w:div w:id="484325097">
      <w:bodyDiv w:val="1"/>
      <w:marLeft w:val="0"/>
      <w:marRight w:val="0"/>
      <w:marTop w:val="0"/>
      <w:marBottom w:val="0"/>
      <w:divBdr>
        <w:top w:val="none" w:sz="0" w:space="0" w:color="auto"/>
        <w:left w:val="none" w:sz="0" w:space="0" w:color="auto"/>
        <w:bottom w:val="none" w:sz="0" w:space="0" w:color="auto"/>
        <w:right w:val="none" w:sz="0" w:space="0" w:color="auto"/>
      </w:divBdr>
    </w:div>
    <w:div w:id="1378312021">
      <w:bodyDiv w:val="1"/>
      <w:marLeft w:val="0"/>
      <w:marRight w:val="0"/>
      <w:marTop w:val="0"/>
      <w:marBottom w:val="0"/>
      <w:divBdr>
        <w:top w:val="none" w:sz="0" w:space="0" w:color="auto"/>
        <w:left w:val="none" w:sz="0" w:space="0" w:color="auto"/>
        <w:bottom w:val="none" w:sz="0" w:space="0" w:color="auto"/>
        <w:right w:val="none" w:sz="0" w:space="0" w:color="auto"/>
      </w:divBdr>
    </w:div>
    <w:div w:id="1625652476">
      <w:bodyDiv w:val="1"/>
      <w:marLeft w:val="0"/>
      <w:marRight w:val="0"/>
      <w:marTop w:val="0"/>
      <w:marBottom w:val="0"/>
      <w:divBdr>
        <w:top w:val="none" w:sz="0" w:space="0" w:color="auto"/>
        <w:left w:val="none" w:sz="0" w:space="0" w:color="auto"/>
        <w:bottom w:val="none" w:sz="0" w:space="0" w:color="auto"/>
        <w:right w:val="none" w:sz="0" w:space="0" w:color="auto"/>
      </w:divBdr>
    </w:div>
    <w:div w:id="178823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67</TotalTime>
  <Pages>5</Pages>
  <Words>1560</Words>
  <Characters>9802</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34</cp:revision>
  <cp:lastPrinted>2016-03-01T16:13:00Z</cp:lastPrinted>
  <dcterms:created xsi:type="dcterms:W3CDTF">2023-11-03T09:11:00Z</dcterms:created>
  <dcterms:modified xsi:type="dcterms:W3CDTF">2023-11-10T07:35:00Z</dcterms:modified>
</cp:coreProperties>
</file>